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326A" w14:textId="5085C484" w:rsidR="0038564B" w:rsidRPr="005840AA" w:rsidRDefault="0038564B" w:rsidP="00D42AB8">
      <w:pPr>
        <w:spacing w:after="0" w:line="240" w:lineRule="auto"/>
        <w:rPr>
          <w:sz w:val="52"/>
          <w:szCs w:val="52"/>
        </w:rPr>
      </w:pPr>
      <w:bookmarkStart w:id="0" w:name="_Hlk129253352"/>
      <w:bookmarkEnd w:id="0"/>
      <w:r w:rsidRPr="005840AA">
        <w:rPr>
          <w:noProof/>
          <w:color w:val="2B579A"/>
          <w:sz w:val="52"/>
          <w:szCs w:val="52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5AA91762" wp14:editId="5782FF09">
            <wp:simplePos x="0" y="0"/>
            <wp:positionH relativeFrom="column">
              <wp:posOffset>3941445</wp:posOffset>
            </wp:positionH>
            <wp:positionV relativeFrom="paragraph">
              <wp:posOffset>-312420</wp:posOffset>
            </wp:positionV>
            <wp:extent cx="2405743" cy="64770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74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45">
        <w:rPr>
          <w:color w:val="004750"/>
          <w:sz w:val="52"/>
          <w:szCs w:val="52"/>
        </w:rPr>
        <w:t>SENIOR ACCOUNTANT</w:t>
      </w:r>
    </w:p>
    <w:p w14:paraId="0D1FC99E" w14:textId="1786668D" w:rsidR="005840AA" w:rsidRDefault="005840AA" w:rsidP="00D42AB8">
      <w:pPr>
        <w:spacing w:after="0" w:line="240" w:lineRule="auto"/>
      </w:pPr>
    </w:p>
    <w:p w14:paraId="01711F8B" w14:textId="6D98B48C" w:rsidR="005840AA" w:rsidRPr="00EC530E" w:rsidRDefault="005840AA" w:rsidP="00D42AB8">
      <w:pPr>
        <w:spacing w:after="0" w:line="240" w:lineRule="auto"/>
        <w:rPr>
          <w:b/>
          <w:bCs/>
          <w:color w:val="004750"/>
          <w:sz w:val="28"/>
          <w:szCs w:val="28"/>
        </w:rPr>
      </w:pPr>
      <w:r w:rsidRPr="00EC530E">
        <w:rPr>
          <w:b/>
          <w:bCs/>
          <w:color w:val="004750"/>
          <w:sz w:val="28"/>
          <w:szCs w:val="28"/>
        </w:rPr>
        <w:t>About the Southwest Minnesota Housing Partnership</w:t>
      </w:r>
    </w:p>
    <w:p w14:paraId="1D085936" w14:textId="6741BB2C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 xml:space="preserve">The Southwest Minnesota Housing Partnership </w:t>
      </w:r>
      <w:r w:rsidR="00E27CFC" w:rsidRPr="00A854A4">
        <w:rPr>
          <w:sz w:val="23"/>
          <w:szCs w:val="23"/>
        </w:rPr>
        <w:t xml:space="preserve">(SWMHP) </w:t>
      </w:r>
      <w:r w:rsidRPr="00A854A4">
        <w:rPr>
          <w:sz w:val="23"/>
          <w:szCs w:val="23"/>
        </w:rPr>
        <w:t xml:space="preserve">is a 501(c)3 Community Housing Development Corporation with offices located in Slayton and Mankato Minnesota. Since its inception in 1992, the SWMHP has developed, </w:t>
      </w:r>
      <w:r w:rsidR="00D64B98" w:rsidRPr="00A854A4">
        <w:rPr>
          <w:sz w:val="23"/>
          <w:szCs w:val="23"/>
        </w:rPr>
        <w:t>financed,</w:t>
      </w:r>
      <w:r w:rsidRPr="00A854A4">
        <w:rPr>
          <w:sz w:val="23"/>
          <w:szCs w:val="23"/>
        </w:rPr>
        <w:t xml:space="preserve"> or rehabilitated over</w:t>
      </w:r>
      <w:r w:rsidR="00D64B98" w:rsidRPr="00A854A4">
        <w:rPr>
          <w:sz w:val="23"/>
          <w:szCs w:val="23"/>
        </w:rPr>
        <w:t xml:space="preserve"> 10,062</w:t>
      </w:r>
      <w:r w:rsidRPr="00A854A4">
        <w:rPr>
          <w:sz w:val="23"/>
          <w:szCs w:val="23"/>
        </w:rPr>
        <w:t xml:space="preserve"> housing units with $</w:t>
      </w:r>
      <w:r w:rsidR="00D64B98" w:rsidRPr="00A854A4">
        <w:rPr>
          <w:sz w:val="23"/>
          <w:szCs w:val="23"/>
        </w:rPr>
        <w:t>799,523,800</w:t>
      </w:r>
      <w:r w:rsidRPr="00A854A4">
        <w:rPr>
          <w:sz w:val="23"/>
          <w:szCs w:val="23"/>
        </w:rPr>
        <w:t xml:space="preserve"> of </w:t>
      </w:r>
      <w:r w:rsidR="00D64B98" w:rsidRPr="00A854A4">
        <w:rPr>
          <w:sz w:val="23"/>
          <w:szCs w:val="23"/>
        </w:rPr>
        <w:t xml:space="preserve">private and public </w:t>
      </w:r>
      <w:r w:rsidRPr="00A854A4">
        <w:rPr>
          <w:sz w:val="23"/>
          <w:szCs w:val="23"/>
        </w:rPr>
        <w:t>investments</w:t>
      </w:r>
      <w:r w:rsidR="00D64B98" w:rsidRPr="00A854A4">
        <w:rPr>
          <w:sz w:val="23"/>
          <w:szCs w:val="23"/>
        </w:rPr>
        <w:t xml:space="preserve">, </w:t>
      </w:r>
      <w:r w:rsidRPr="00A854A4">
        <w:rPr>
          <w:sz w:val="23"/>
          <w:szCs w:val="23"/>
        </w:rPr>
        <w:t>have assisted over 7,</w:t>
      </w:r>
      <w:r w:rsidR="00D64B98" w:rsidRPr="00A854A4">
        <w:rPr>
          <w:sz w:val="23"/>
          <w:szCs w:val="23"/>
        </w:rPr>
        <w:t>5</w:t>
      </w:r>
      <w:r w:rsidRPr="00A854A4">
        <w:rPr>
          <w:sz w:val="23"/>
          <w:szCs w:val="23"/>
        </w:rPr>
        <w:t>00 new and existing homeowners with homeownership services</w:t>
      </w:r>
      <w:r w:rsidR="00D64B98" w:rsidRPr="00A854A4">
        <w:rPr>
          <w:sz w:val="23"/>
          <w:szCs w:val="23"/>
        </w:rPr>
        <w:t>, and provides 2,104 affordable rental homes in 67 properties located in 36 communities throughout our region</w:t>
      </w:r>
      <w:r w:rsidRPr="00A854A4">
        <w:rPr>
          <w:sz w:val="23"/>
          <w:szCs w:val="23"/>
        </w:rPr>
        <w:t xml:space="preserve">. Providing services in over thirty rural counties in Minnesota and Iowa our customers are defined as local units of government, nonprofit organizations, </w:t>
      </w:r>
      <w:r w:rsidR="00D64B98" w:rsidRPr="00A854A4">
        <w:rPr>
          <w:sz w:val="23"/>
          <w:szCs w:val="23"/>
        </w:rPr>
        <w:t>individuals,</w:t>
      </w:r>
      <w:r w:rsidRPr="00A854A4">
        <w:rPr>
          <w:sz w:val="23"/>
          <w:szCs w:val="23"/>
        </w:rPr>
        <w:t xml:space="preserve"> and families, especially people who are most in need.</w:t>
      </w:r>
    </w:p>
    <w:p w14:paraId="3D5095DE" w14:textId="77777777" w:rsidR="005840AA" w:rsidRPr="00A854A4" w:rsidRDefault="005840AA" w:rsidP="00D42AB8">
      <w:pPr>
        <w:spacing w:after="0" w:line="240" w:lineRule="auto"/>
        <w:rPr>
          <w:color w:val="004750"/>
          <w:sz w:val="23"/>
          <w:szCs w:val="23"/>
        </w:rPr>
      </w:pPr>
    </w:p>
    <w:p w14:paraId="22F59462" w14:textId="3C0E6877" w:rsidR="005840AA" w:rsidRDefault="00EC530E" w:rsidP="00D42AB8">
      <w:pPr>
        <w:spacing w:after="0" w:line="240" w:lineRule="auto"/>
        <w:rPr>
          <w:b/>
          <w:bCs/>
          <w:color w:val="004750"/>
          <w:sz w:val="28"/>
          <w:szCs w:val="28"/>
        </w:rPr>
      </w:pPr>
      <w:r>
        <w:rPr>
          <w:b/>
          <w:bCs/>
          <w:color w:val="004750"/>
          <w:sz w:val="28"/>
          <w:szCs w:val="28"/>
        </w:rPr>
        <w:t xml:space="preserve">Our </w:t>
      </w:r>
      <w:r w:rsidR="005840AA" w:rsidRPr="00EC530E">
        <w:rPr>
          <w:b/>
          <w:bCs/>
          <w:color w:val="004750"/>
          <w:sz w:val="28"/>
          <w:szCs w:val="28"/>
        </w:rPr>
        <w:t xml:space="preserve">Mission, Vision, and Values </w:t>
      </w:r>
    </w:p>
    <w:p w14:paraId="6D9953A9" w14:textId="77777777" w:rsidR="00EC530E" w:rsidRPr="00EC530E" w:rsidRDefault="00EC530E" w:rsidP="00D42AB8">
      <w:pPr>
        <w:spacing w:after="0" w:line="240" w:lineRule="auto"/>
        <w:rPr>
          <w:b/>
          <w:bCs/>
          <w:color w:val="004750"/>
          <w:sz w:val="24"/>
          <w:szCs w:val="24"/>
        </w:rPr>
      </w:pPr>
    </w:p>
    <w:p w14:paraId="3040596E" w14:textId="576F52EA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74154A3D">
        <w:rPr>
          <w:b/>
          <w:bCs/>
          <w:color w:val="004750"/>
          <w:sz w:val="23"/>
          <w:szCs w:val="23"/>
        </w:rPr>
        <w:t>Mission</w:t>
      </w:r>
      <w:r w:rsidR="00572A58" w:rsidRPr="74154A3D">
        <w:rPr>
          <w:sz w:val="23"/>
          <w:szCs w:val="23"/>
        </w:rPr>
        <w:t xml:space="preserve"> – We</w:t>
      </w:r>
      <w:r w:rsidRPr="74154A3D">
        <w:rPr>
          <w:sz w:val="23"/>
          <w:szCs w:val="23"/>
        </w:rPr>
        <w:t xml:space="preserve"> partner with communities </w:t>
      </w:r>
      <w:r w:rsidR="4B4C165B" w:rsidRPr="74154A3D">
        <w:rPr>
          <w:sz w:val="23"/>
          <w:szCs w:val="23"/>
        </w:rPr>
        <w:t xml:space="preserve">to </w:t>
      </w:r>
      <w:r w:rsidRPr="74154A3D">
        <w:rPr>
          <w:sz w:val="23"/>
          <w:szCs w:val="23"/>
        </w:rPr>
        <w:t>develop places for people to call home.</w:t>
      </w:r>
    </w:p>
    <w:p w14:paraId="190B89F1" w14:textId="6AB7A3F6" w:rsidR="005840AA" w:rsidRPr="00A854A4" w:rsidRDefault="005840AA" w:rsidP="00D42AB8">
      <w:pPr>
        <w:spacing w:after="0" w:line="240" w:lineRule="auto"/>
        <w:rPr>
          <w:sz w:val="23"/>
          <w:szCs w:val="23"/>
        </w:rPr>
      </w:pPr>
    </w:p>
    <w:p w14:paraId="221A042A" w14:textId="1B7F052C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b/>
          <w:bCs/>
          <w:color w:val="004750"/>
          <w:sz w:val="23"/>
          <w:szCs w:val="23"/>
        </w:rPr>
        <w:t>Vision</w:t>
      </w:r>
      <w:r w:rsidRPr="00A854A4">
        <w:rPr>
          <w:sz w:val="23"/>
          <w:szCs w:val="23"/>
        </w:rPr>
        <w:t xml:space="preserve"> – Where every person has access to a welcoming home, and every place has a thriving and equitable community.</w:t>
      </w:r>
    </w:p>
    <w:p w14:paraId="72F61CC2" w14:textId="66BA2C05" w:rsidR="005840AA" w:rsidRPr="00A854A4" w:rsidRDefault="005840AA" w:rsidP="00D42AB8">
      <w:pPr>
        <w:spacing w:after="0" w:line="240" w:lineRule="auto"/>
        <w:rPr>
          <w:sz w:val="23"/>
          <w:szCs w:val="23"/>
        </w:rPr>
      </w:pPr>
    </w:p>
    <w:p w14:paraId="5850B37F" w14:textId="2E2B6911" w:rsidR="005840AA" w:rsidRPr="00A854A4" w:rsidRDefault="005840AA" w:rsidP="00D42AB8">
      <w:pPr>
        <w:spacing w:after="0" w:line="240" w:lineRule="auto"/>
        <w:rPr>
          <w:b/>
          <w:bCs/>
          <w:color w:val="004750"/>
          <w:sz w:val="23"/>
          <w:szCs w:val="23"/>
        </w:rPr>
      </w:pPr>
      <w:r w:rsidRPr="00A854A4">
        <w:rPr>
          <w:b/>
          <w:bCs/>
          <w:color w:val="004750"/>
          <w:sz w:val="23"/>
          <w:szCs w:val="23"/>
        </w:rPr>
        <w:t>Values</w:t>
      </w:r>
    </w:p>
    <w:p w14:paraId="28D33A74" w14:textId="59635D73" w:rsidR="005840AA" w:rsidRPr="00A854A4" w:rsidRDefault="005840AA" w:rsidP="00D42AB8">
      <w:pPr>
        <w:spacing w:after="0" w:line="240" w:lineRule="auto"/>
        <w:rPr>
          <w:b/>
          <w:bCs/>
          <w:sz w:val="23"/>
          <w:szCs w:val="23"/>
        </w:rPr>
      </w:pPr>
      <w:r w:rsidRPr="00A854A4">
        <w:rPr>
          <w:b/>
          <w:bCs/>
          <w:sz w:val="23"/>
          <w:szCs w:val="23"/>
        </w:rPr>
        <w:t>STRONG RURAL COMMUNITIES</w:t>
      </w:r>
    </w:p>
    <w:p w14:paraId="5404F013" w14:textId="4D53CC2A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 xml:space="preserve">Investment in rural communities contributes to economic, social, and family stability across our region, the </w:t>
      </w:r>
      <w:proofErr w:type="gramStart"/>
      <w:r w:rsidRPr="00A854A4">
        <w:rPr>
          <w:sz w:val="23"/>
          <w:szCs w:val="23"/>
        </w:rPr>
        <w:t>state</w:t>
      </w:r>
      <w:proofErr w:type="gramEnd"/>
      <w:r w:rsidRPr="00A854A4">
        <w:rPr>
          <w:sz w:val="23"/>
          <w:szCs w:val="23"/>
        </w:rPr>
        <w:t xml:space="preserve"> and the nation.</w:t>
      </w:r>
    </w:p>
    <w:p w14:paraId="22CC4B70" w14:textId="1276DBE9" w:rsidR="005840AA" w:rsidRPr="00A854A4" w:rsidRDefault="005840AA" w:rsidP="00D42AB8">
      <w:pPr>
        <w:spacing w:after="0" w:line="240" w:lineRule="auto"/>
        <w:rPr>
          <w:sz w:val="23"/>
          <w:szCs w:val="23"/>
        </w:rPr>
      </w:pPr>
    </w:p>
    <w:p w14:paraId="74DF3369" w14:textId="7EEF7D48" w:rsidR="005840AA" w:rsidRPr="00A854A4" w:rsidRDefault="005840AA" w:rsidP="00D42AB8">
      <w:pPr>
        <w:spacing w:after="0" w:line="240" w:lineRule="auto"/>
        <w:rPr>
          <w:b/>
          <w:bCs/>
          <w:sz w:val="23"/>
          <w:szCs w:val="23"/>
        </w:rPr>
      </w:pPr>
      <w:r w:rsidRPr="00A854A4">
        <w:rPr>
          <w:b/>
          <w:bCs/>
          <w:sz w:val="23"/>
          <w:szCs w:val="23"/>
        </w:rPr>
        <w:t>SAFE HOUSING AS A FUNDAMENTAL RIGHT</w:t>
      </w:r>
    </w:p>
    <w:p w14:paraId="44A631EF" w14:textId="56C5D7F8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>A stable family requires a supportive home.  A stable community requires accessible and welcoming neighborhoods. Strong economies require ongoing shared investment in homes, neighborhoods, and communities.</w:t>
      </w:r>
    </w:p>
    <w:p w14:paraId="7EFB3B7A" w14:textId="1CD2CB65" w:rsidR="005840AA" w:rsidRPr="00A854A4" w:rsidRDefault="005840AA" w:rsidP="00D42AB8">
      <w:pPr>
        <w:spacing w:after="0" w:line="240" w:lineRule="auto"/>
        <w:rPr>
          <w:sz w:val="23"/>
          <w:szCs w:val="23"/>
        </w:rPr>
      </w:pPr>
    </w:p>
    <w:p w14:paraId="5DD1AA4C" w14:textId="16F8AA19" w:rsidR="005840AA" w:rsidRPr="00A854A4" w:rsidRDefault="005840AA" w:rsidP="00D42AB8">
      <w:pPr>
        <w:spacing w:after="0" w:line="240" w:lineRule="auto"/>
        <w:rPr>
          <w:b/>
          <w:bCs/>
          <w:sz w:val="23"/>
          <w:szCs w:val="23"/>
        </w:rPr>
      </w:pPr>
      <w:r w:rsidRPr="00A854A4">
        <w:rPr>
          <w:b/>
          <w:bCs/>
          <w:sz w:val="23"/>
          <w:szCs w:val="23"/>
        </w:rPr>
        <w:t>SHARED EMPOWERED FUTURE</w:t>
      </w:r>
    </w:p>
    <w:p w14:paraId="5CA24ABC" w14:textId="378E2517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>Communities have the right to determine their futures and engage partners to bring their visions to life. Neighborhoods are strengthened by diversity, creating strong and sustainable communities.</w:t>
      </w:r>
    </w:p>
    <w:p w14:paraId="4EBC86E5" w14:textId="318FDE34" w:rsidR="005840AA" w:rsidRPr="00A854A4" w:rsidRDefault="005840AA" w:rsidP="00D42AB8">
      <w:pPr>
        <w:spacing w:after="0" w:line="240" w:lineRule="auto"/>
        <w:rPr>
          <w:sz w:val="23"/>
          <w:szCs w:val="23"/>
        </w:rPr>
      </w:pPr>
    </w:p>
    <w:p w14:paraId="774C30A7" w14:textId="5E40DAD8" w:rsidR="005840AA" w:rsidRPr="00A854A4" w:rsidRDefault="005840AA" w:rsidP="00D42AB8">
      <w:pPr>
        <w:spacing w:after="0" w:line="240" w:lineRule="auto"/>
        <w:rPr>
          <w:b/>
          <w:bCs/>
          <w:sz w:val="23"/>
          <w:szCs w:val="23"/>
        </w:rPr>
      </w:pPr>
      <w:r w:rsidRPr="00A854A4">
        <w:rPr>
          <w:b/>
          <w:bCs/>
          <w:sz w:val="23"/>
          <w:szCs w:val="23"/>
        </w:rPr>
        <w:t>INNOVATION CENTERED IN QUALITY AND SUSTAINABILITY</w:t>
      </w:r>
    </w:p>
    <w:p w14:paraId="79187924" w14:textId="63608ABE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 xml:space="preserve">A focused investment </w:t>
      </w:r>
      <w:proofErr w:type="gramStart"/>
      <w:r w:rsidRPr="00A854A4">
        <w:rPr>
          <w:sz w:val="23"/>
          <w:szCs w:val="23"/>
        </w:rPr>
        <w:t>on</w:t>
      </w:r>
      <w:proofErr w:type="gramEnd"/>
      <w:r w:rsidRPr="00A854A4">
        <w:rPr>
          <w:sz w:val="23"/>
          <w:szCs w:val="23"/>
        </w:rPr>
        <w:t xml:space="preserve"> high quality services assures the long-term health of rural communities across our region. Dignity and pride in communities are advanced by community planning, design, building, resident services, and sustainable resource management.</w:t>
      </w:r>
    </w:p>
    <w:p w14:paraId="09B77E28" w14:textId="5F6F83EB" w:rsidR="005840AA" w:rsidRPr="00A854A4" w:rsidRDefault="005840AA" w:rsidP="00D42AB8">
      <w:pPr>
        <w:spacing w:after="0" w:line="240" w:lineRule="auto"/>
        <w:rPr>
          <w:sz w:val="23"/>
          <w:szCs w:val="23"/>
        </w:rPr>
      </w:pPr>
    </w:p>
    <w:p w14:paraId="5424C1D6" w14:textId="0CF1A135" w:rsidR="005840AA" w:rsidRPr="00A854A4" w:rsidRDefault="005840AA" w:rsidP="00D42AB8">
      <w:pPr>
        <w:spacing w:after="0" w:line="240" w:lineRule="auto"/>
        <w:rPr>
          <w:b/>
          <w:bCs/>
          <w:sz w:val="23"/>
          <w:szCs w:val="23"/>
        </w:rPr>
      </w:pPr>
      <w:r w:rsidRPr="00A854A4">
        <w:rPr>
          <w:b/>
          <w:bCs/>
          <w:sz w:val="23"/>
          <w:szCs w:val="23"/>
        </w:rPr>
        <w:t>PEOPLE WORKING TOGETHER</w:t>
      </w:r>
    </w:p>
    <w:p w14:paraId="2CC223D4" w14:textId="7FE74F62" w:rsidR="005840AA" w:rsidRPr="00A854A4" w:rsidRDefault="005840A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>Staff and volunteers who create a desired future for the people we serve are critical to long term success in collaboration with private, governmental, and community partners.</w:t>
      </w:r>
    </w:p>
    <w:p w14:paraId="32A86259" w14:textId="1E2801C3" w:rsidR="00A854A4" w:rsidRDefault="00A854A4">
      <w:pPr>
        <w:rPr>
          <w:color w:val="004750"/>
          <w:sz w:val="28"/>
          <w:szCs w:val="28"/>
        </w:rPr>
      </w:pPr>
      <w:r>
        <w:rPr>
          <w:color w:val="004750"/>
          <w:sz w:val="28"/>
          <w:szCs w:val="28"/>
        </w:rPr>
        <w:br w:type="page"/>
      </w:r>
    </w:p>
    <w:p w14:paraId="45A2DDC4" w14:textId="789CCE6F" w:rsidR="005840AA" w:rsidRPr="00532F1C" w:rsidRDefault="005840AA" w:rsidP="00D42AB8">
      <w:pPr>
        <w:spacing w:after="0" w:line="240" w:lineRule="auto"/>
        <w:rPr>
          <w:b/>
          <w:bCs/>
          <w:color w:val="004750"/>
          <w:sz w:val="28"/>
          <w:szCs w:val="28"/>
        </w:rPr>
      </w:pPr>
      <w:r w:rsidRPr="00532F1C">
        <w:rPr>
          <w:b/>
          <w:bCs/>
          <w:color w:val="004750"/>
          <w:sz w:val="28"/>
          <w:szCs w:val="28"/>
        </w:rPr>
        <w:t>The Role</w:t>
      </w:r>
    </w:p>
    <w:p w14:paraId="262BEB56" w14:textId="77777777" w:rsidR="00BB3F22" w:rsidRPr="00A854A4" w:rsidRDefault="00BB3F22" w:rsidP="00D42AB8">
      <w:pPr>
        <w:spacing w:after="0" w:line="240" w:lineRule="auto"/>
        <w:rPr>
          <w:color w:val="004750"/>
          <w:sz w:val="23"/>
          <w:szCs w:val="23"/>
        </w:rPr>
      </w:pPr>
    </w:p>
    <w:p w14:paraId="1D1A15F5" w14:textId="0BD7E4D4" w:rsidR="00D532A0" w:rsidRPr="00D532A0" w:rsidRDefault="000B4421" w:rsidP="00D532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3"/>
          <w:szCs w:val="23"/>
        </w:rPr>
      </w:pPr>
      <w:r>
        <w:rPr>
          <w:rFonts w:ascii="Calibri" w:eastAsia="Times New Roman" w:hAnsi="Calibri" w:cs="Arial"/>
          <w:sz w:val="23"/>
          <w:szCs w:val="23"/>
        </w:rPr>
        <w:t>The Senior Accountant works closely with the Chief Financial Officer (CFO)</w:t>
      </w:r>
      <w:r w:rsidR="003D03CD">
        <w:rPr>
          <w:rFonts w:ascii="Calibri" w:eastAsia="Times New Roman" w:hAnsi="Calibri" w:cs="Arial"/>
          <w:sz w:val="23"/>
          <w:szCs w:val="23"/>
        </w:rPr>
        <w:t xml:space="preserve"> to </w:t>
      </w:r>
      <w:r w:rsidR="00885B20">
        <w:rPr>
          <w:rFonts w:ascii="Calibri" w:eastAsia="Times New Roman" w:hAnsi="Calibri" w:cs="Arial"/>
          <w:sz w:val="23"/>
          <w:szCs w:val="23"/>
        </w:rPr>
        <w:t xml:space="preserve">meet </w:t>
      </w:r>
      <w:r w:rsidR="006D14E1">
        <w:rPr>
          <w:rFonts w:ascii="Calibri" w:eastAsia="Times New Roman" w:hAnsi="Calibri" w:cs="Arial"/>
          <w:sz w:val="23"/>
          <w:szCs w:val="23"/>
        </w:rPr>
        <w:t xml:space="preserve">SWMHP’s need for </w:t>
      </w:r>
      <w:r w:rsidR="001124BB">
        <w:rPr>
          <w:rFonts w:ascii="Calibri" w:eastAsia="Times New Roman" w:hAnsi="Calibri" w:cs="Arial"/>
          <w:sz w:val="23"/>
          <w:szCs w:val="23"/>
        </w:rPr>
        <w:t xml:space="preserve">meaningful, reliable </w:t>
      </w:r>
      <w:r w:rsidR="006D14E1">
        <w:rPr>
          <w:rFonts w:ascii="Calibri" w:eastAsia="Times New Roman" w:hAnsi="Calibri" w:cs="Arial"/>
          <w:sz w:val="23"/>
          <w:szCs w:val="23"/>
        </w:rPr>
        <w:t xml:space="preserve">financial information and </w:t>
      </w:r>
      <w:r w:rsidR="001124BB">
        <w:rPr>
          <w:rFonts w:ascii="Calibri" w:eastAsia="Times New Roman" w:hAnsi="Calibri" w:cs="Arial"/>
          <w:sz w:val="23"/>
          <w:szCs w:val="23"/>
        </w:rPr>
        <w:t>business insights</w:t>
      </w:r>
      <w:r w:rsidR="006D14E1">
        <w:rPr>
          <w:rFonts w:ascii="Calibri" w:eastAsia="Times New Roman" w:hAnsi="Calibri" w:cs="Arial"/>
          <w:sz w:val="23"/>
          <w:szCs w:val="23"/>
        </w:rPr>
        <w:t xml:space="preserve">.  </w:t>
      </w:r>
      <w:r w:rsidR="00497473" w:rsidRPr="00497473">
        <w:rPr>
          <w:rFonts w:ascii="Calibri" w:eastAsia="Times New Roman" w:hAnsi="Calibri" w:cs="Arial"/>
          <w:sz w:val="23"/>
          <w:szCs w:val="23"/>
        </w:rPr>
        <w:t xml:space="preserve">The Senior Accountant helps ensure all elements of finance operations, general ledger accounting, and financial reporting meet the quality standards expected by </w:t>
      </w:r>
      <w:r w:rsidR="00B3719B">
        <w:rPr>
          <w:rFonts w:ascii="Calibri" w:eastAsia="Times New Roman" w:hAnsi="Calibri" w:cs="Arial"/>
          <w:sz w:val="23"/>
          <w:szCs w:val="23"/>
        </w:rPr>
        <w:t>SWMHP’s</w:t>
      </w:r>
      <w:r w:rsidR="00497473" w:rsidRPr="00497473">
        <w:rPr>
          <w:rFonts w:ascii="Calibri" w:eastAsia="Times New Roman" w:hAnsi="Calibri" w:cs="Arial"/>
          <w:sz w:val="23"/>
          <w:szCs w:val="23"/>
        </w:rPr>
        <w:t xml:space="preserve"> board, management, and external stakeholders.  The senior accountant optimizes accounting systems and processes to maximize completeness, accuracy, and reliability while maintaining efficiency and effectiveness.</w:t>
      </w:r>
      <w:r w:rsidR="00D532A0" w:rsidRPr="00D532A0">
        <w:rPr>
          <w:rFonts w:ascii="Calibri" w:eastAsia="Times New Roman" w:hAnsi="Calibri" w:cs="Arial"/>
          <w:sz w:val="23"/>
          <w:szCs w:val="23"/>
        </w:rPr>
        <w:t xml:space="preserve"> </w:t>
      </w:r>
    </w:p>
    <w:p w14:paraId="0541F976" w14:textId="4F0BD53F" w:rsidR="005840AA" w:rsidRPr="00A854A4" w:rsidRDefault="005840AA" w:rsidP="00D42AB8">
      <w:pPr>
        <w:spacing w:after="0" w:line="240" w:lineRule="auto"/>
        <w:rPr>
          <w:color w:val="004750"/>
          <w:sz w:val="23"/>
          <w:szCs w:val="23"/>
        </w:rPr>
      </w:pPr>
    </w:p>
    <w:p w14:paraId="0BA615C8" w14:textId="3A75DBF8" w:rsidR="005840AA" w:rsidRPr="00532F1C" w:rsidRDefault="005840AA" w:rsidP="00D42AB8">
      <w:pPr>
        <w:spacing w:after="0" w:line="240" w:lineRule="auto"/>
        <w:rPr>
          <w:b/>
          <w:bCs/>
          <w:color w:val="004750"/>
          <w:sz w:val="28"/>
          <w:szCs w:val="28"/>
        </w:rPr>
      </w:pPr>
      <w:r w:rsidRPr="00532F1C">
        <w:rPr>
          <w:b/>
          <w:bCs/>
          <w:color w:val="004750"/>
          <w:sz w:val="28"/>
          <w:szCs w:val="28"/>
        </w:rPr>
        <w:t>Reporting Relationships</w:t>
      </w:r>
    </w:p>
    <w:p w14:paraId="343D7405" w14:textId="77777777" w:rsidR="00001207" w:rsidRPr="00A854A4" w:rsidRDefault="00001207" w:rsidP="00D42AB8">
      <w:pPr>
        <w:spacing w:after="0" w:line="240" w:lineRule="auto"/>
        <w:rPr>
          <w:sz w:val="23"/>
          <w:szCs w:val="23"/>
        </w:rPr>
      </w:pPr>
    </w:p>
    <w:p w14:paraId="568493D5" w14:textId="39CDCCDD" w:rsidR="005840AA" w:rsidRPr="00A854A4" w:rsidRDefault="0009631A" w:rsidP="00D42AB8">
      <w:pPr>
        <w:spacing w:after="0" w:line="240" w:lineRule="auto"/>
        <w:rPr>
          <w:sz w:val="23"/>
          <w:szCs w:val="23"/>
        </w:rPr>
      </w:pPr>
      <w:r w:rsidRPr="00A854A4">
        <w:rPr>
          <w:sz w:val="23"/>
          <w:szCs w:val="23"/>
        </w:rPr>
        <w:t>The</w:t>
      </w:r>
      <w:r w:rsidR="00DF4BD6">
        <w:rPr>
          <w:sz w:val="23"/>
          <w:szCs w:val="23"/>
        </w:rPr>
        <w:t xml:space="preserve"> Senior Accountant </w:t>
      </w:r>
      <w:r w:rsidR="00561A15" w:rsidRPr="00A854A4">
        <w:rPr>
          <w:sz w:val="23"/>
          <w:szCs w:val="23"/>
        </w:rPr>
        <w:t>reports to the</w:t>
      </w:r>
      <w:r w:rsidR="00DF4BD6">
        <w:rPr>
          <w:sz w:val="23"/>
          <w:szCs w:val="23"/>
        </w:rPr>
        <w:t xml:space="preserve"> </w:t>
      </w:r>
      <w:r w:rsidR="00847C0F">
        <w:rPr>
          <w:sz w:val="23"/>
          <w:szCs w:val="23"/>
        </w:rPr>
        <w:t>CFO</w:t>
      </w:r>
      <w:r w:rsidR="00561A15" w:rsidRPr="00A854A4">
        <w:rPr>
          <w:sz w:val="23"/>
          <w:szCs w:val="23"/>
        </w:rPr>
        <w:t>.</w:t>
      </w:r>
    </w:p>
    <w:p w14:paraId="1B045437" w14:textId="101F94B4" w:rsidR="005840AA" w:rsidRPr="00A854A4" w:rsidRDefault="005840AA" w:rsidP="00D42AB8">
      <w:pPr>
        <w:spacing w:after="0" w:line="240" w:lineRule="auto"/>
        <w:rPr>
          <w:color w:val="004750"/>
          <w:sz w:val="23"/>
          <w:szCs w:val="23"/>
        </w:rPr>
      </w:pPr>
    </w:p>
    <w:p w14:paraId="1DCC97F1" w14:textId="27CB9A26" w:rsidR="005840AA" w:rsidRPr="00532F1C" w:rsidRDefault="005840AA" w:rsidP="00D42AB8">
      <w:pPr>
        <w:spacing w:after="0" w:line="240" w:lineRule="auto"/>
        <w:rPr>
          <w:b/>
          <w:bCs/>
          <w:color w:val="004750"/>
          <w:sz w:val="28"/>
          <w:szCs w:val="28"/>
        </w:rPr>
      </w:pPr>
      <w:r w:rsidRPr="00532F1C">
        <w:rPr>
          <w:b/>
          <w:bCs/>
          <w:color w:val="004750"/>
          <w:sz w:val="28"/>
          <w:szCs w:val="28"/>
        </w:rPr>
        <w:t>Work Environment</w:t>
      </w:r>
    </w:p>
    <w:p w14:paraId="605502DC" w14:textId="77777777" w:rsidR="00001207" w:rsidRPr="00A854A4" w:rsidRDefault="00001207" w:rsidP="00D42AB8">
      <w:pPr>
        <w:spacing w:after="0" w:line="240" w:lineRule="auto"/>
        <w:rPr>
          <w:sz w:val="23"/>
          <w:szCs w:val="23"/>
        </w:rPr>
      </w:pPr>
    </w:p>
    <w:p w14:paraId="5EECCEDC" w14:textId="3498ADEC" w:rsidR="005840AA" w:rsidRPr="00A854A4" w:rsidRDefault="00E27CFC" w:rsidP="00D42AB8">
      <w:pPr>
        <w:spacing w:after="0" w:line="240" w:lineRule="auto"/>
        <w:rPr>
          <w:color w:val="004750"/>
          <w:sz w:val="23"/>
          <w:szCs w:val="23"/>
        </w:rPr>
      </w:pPr>
      <w:r w:rsidRPr="00A854A4">
        <w:rPr>
          <w:sz w:val="23"/>
          <w:szCs w:val="23"/>
        </w:rPr>
        <w:t xml:space="preserve">The SWMHP </w:t>
      </w:r>
      <w:r w:rsidR="00416F65" w:rsidRPr="00A854A4">
        <w:rPr>
          <w:sz w:val="23"/>
          <w:szCs w:val="23"/>
        </w:rPr>
        <w:t>is a mission</w:t>
      </w:r>
      <w:r w:rsidR="005041C5" w:rsidRPr="00A854A4">
        <w:rPr>
          <w:sz w:val="23"/>
          <w:szCs w:val="23"/>
        </w:rPr>
        <w:t xml:space="preserve"> </w:t>
      </w:r>
      <w:r w:rsidR="00416F65" w:rsidRPr="00A854A4">
        <w:rPr>
          <w:sz w:val="23"/>
          <w:szCs w:val="23"/>
        </w:rPr>
        <w:t xml:space="preserve">orientated organization </w:t>
      </w:r>
      <w:r w:rsidR="001B706E" w:rsidRPr="00A854A4">
        <w:rPr>
          <w:sz w:val="23"/>
          <w:szCs w:val="23"/>
        </w:rPr>
        <w:t xml:space="preserve">that has continued to grow over the last thirty (30) years. </w:t>
      </w:r>
      <w:r w:rsidR="00D70F76" w:rsidRPr="00A854A4">
        <w:rPr>
          <w:sz w:val="23"/>
          <w:szCs w:val="23"/>
        </w:rPr>
        <w:t xml:space="preserve">The SWMHP offers and provides a flexible work schedule and environment placing an emphasis on </w:t>
      </w:r>
      <w:r w:rsidR="00A447BA" w:rsidRPr="00A854A4">
        <w:rPr>
          <w:sz w:val="23"/>
          <w:szCs w:val="23"/>
        </w:rPr>
        <w:t xml:space="preserve">achieving a manageable work/life balance. The organization operates in a hybrid work environment </w:t>
      </w:r>
      <w:r w:rsidR="00960544" w:rsidRPr="00A854A4">
        <w:rPr>
          <w:sz w:val="23"/>
          <w:szCs w:val="23"/>
        </w:rPr>
        <w:t xml:space="preserve">with some staff in the office 1 – 2 days per week, </w:t>
      </w:r>
      <w:r w:rsidR="005041C5" w:rsidRPr="00A854A4">
        <w:rPr>
          <w:sz w:val="23"/>
          <w:szCs w:val="23"/>
        </w:rPr>
        <w:t>others in the office daily and some working fully remote.</w:t>
      </w:r>
      <w:r w:rsidR="00690D9A" w:rsidRPr="00A854A4">
        <w:rPr>
          <w:sz w:val="23"/>
          <w:szCs w:val="23"/>
        </w:rPr>
        <w:t xml:space="preserve"> Business hours are Monday – Friday on varied schedules</w:t>
      </w:r>
      <w:r w:rsidR="00490A43" w:rsidRPr="00A854A4">
        <w:rPr>
          <w:sz w:val="23"/>
          <w:szCs w:val="23"/>
        </w:rPr>
        <w:t xml:space="preserve"> based upon staff preference and the individual demands of each position.</w:t>
      </w:r>
    </w:p>
    <w:p w14:paraId="564BB056" w14:textId="30B8C79B" w:rsidR="005840AA" w:rsidRPr="00A854A4" w:rsidRDefault="005840AA" w:rsidP="00D42AB8">
      <w:pPr>
        <w:spacing w:after="0" w:line="240" w:lineRule="auto"/>
        <w:rPr>
          <w:color w:val="004750"/>
          <w:sz w:val="23"/>
          <w:szCs w:val="23"/>
        </w:rPr>
      </w:pPr>
    </w:p>
    <w:p w14:paraId="3BCE6285" w14:textId="6BBB2E41" w:rsidR="005840AA" w:rsidRPr="00532F1C" w:rsidRDefault="005840AA" w:rsidP="00D42AB8">
      <w:pPr>
        <w:spacing w:after="0" w:line="240" w:lineRule="auto"/>
        <w:rPr>
          <w:b/>
          <w:bCs/>
          <w:color w:val="004750"/>
          <w:sz w:val="28"/>
          <w:szCs w:val="28"/>
        </w:rPr>
      </w:pPr>
      <w:r w:rsidRPr="00532F1C">
        <w:rPr>
          <w:b/>
          <w:bCs/>
          <w:color w:val="004750"/>
          <w:sz w:val="28"/>
          <w:szCs w:val="28"/>
        </w:rPr>
        <w:t>The Ideal Candidate</w:t>
      </w:r>
    </w:p>
    <w:p w14:paraId="0747292C" w14:textId="77777777" w:rsidR="0038564B" w:rsidRDefault="0038564B" w:rsidP="00D42AB8">
      <w:pPr>
        <w:spacing w:after="0" w:line="240" w:lineRule="auto"/>
      </w:pPr>
    </w:p>
    <w:p w14:paraId="6E35BAD7" w14:textId="64E1BE71" w:rsidR="009505DC" w:rsidRDefault="000E2E6A" w:rsidP="00550F0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We’re looking for </w:t>
      </w:r>
      <w:r w:rsidR="00097B36" w:rsidRPr="74154A3D">
        <w:rPr>
          <w:sz w:val="23"/>
          <w:szCs w:val="23"/>
        </w:rPr>
        <w:t xml:space="preserve">an </w:t>
      </w:r>
      <w:r w:rsidR="00136C45">
        <w:rPr>
          <w:sz w:val="23"/>
          <w:szCs w:val="23"/>
        </w:rPr>
        <w:t>accounting professional</w:t>
      </w:r>
      <w:r w:rsidR="009817B0" w:rsidRPr="74154A3D">
        <w:rPr>
          <w:sz w:val="23"/>
          <w:szCs w:val="23"/>
        </w:rPr>
        <w:t xml:space="preserve"> </w:t>
      </w:r>
      <w:r w:rsidR="002734A3">
        <w:rPr>
          <w:sz w:val="23"/>
          <w:szCs w:val="23"/>
        </w:rPr>
        <w:t>with knowledge of and enthusiasm for the technical elements of finance operations and general ledger accounting</w:t>
      </w:r>
      <w:r w:rsidR="00F53315">
        <w:rPr>
          <w:sz w:val="23"/>
          <w:szCs w:val="23"/>
        </w:rPr>
        <w:t xml:space="preserve">.  Beyond the technical </w:t>
      </w:r>
      <w:r w:rsidR="000C65FF">
        <w:rPr>
          <w:sz w:val="23"/>
          <w:szCs w:val="23"/>
        </w:rPr>
        <w:t>demand</w:t>
      </w:r>
      <w:r w:rsidR="00F53315">
        <w:rPr>
          <w:sz w:val="23"/>
          <w:szCs w:val="23"/>
        </w:rPr>
        <w:t xml:space="preserve">s, however, this individual will demonstrate </w:t>
      </w:r>
      <w:r w:rsidR="005B2293">
        <w:rPr>
          <w:sz w:val="23"/>
          <w:szCs w:val="23"/>
        </w:rPr>
        <w:t xml:space="preserve">curiosity </w:t>
      </w:r>
      <w:r w:rsidR="00616472">
        <w:rPr>
          <w:sz w:val="23"/>
          <w:szCs w:val="23"/>
        </w:rPr>
        <w:t>about</w:t>
      </w:r>
      <w:r w:rsidR="005B2293">
        <w:rPr>
          <w:sz w:val="23"/>
          <w:szCs w:val="23"/>
        </w:rPr>
        <w:t xml:space="preserve"> the business processes the finance team supports, a desire to </w:t>
      </w:r>
      <w:r w:rsidR="005F7082">
        <w:rPr>
          <w:sz w:val="23"/>
          <w:szCs w:val="23"/>
        </w:rPr>
        <w:t>improve process</w:t>
      </w:r>
      <w:r w:rsidR="00FD0488">
        <w:rPr>
          <w:sz w:val="23"/>
          <w:szCs w:val="23"/>
        </w:rPr>
        <w:t xml:space="preserve"> efficiency and outcomes</w:t>
      </w:r>
      <w:r w:rsidR="0060516B">
        <w:rPr>
          <w:sz w:val="23"/>
          <w:szCs w:val="23"/>
        </w:rPr>
        <w:t xml:space="preserve">, </w:t>
      </w:r>
      <w:r w:rsidR="00FD0488">
        <w:rPr>
          <w:sz w:val="23"/>
          <w:szCs w:val="23"/>
        </w:rPr>
        <w:t xml:space="preserve">and an ability to </w:t>
      </w:r>
      <w:r w:rsidR="00A51946">
        <w:rPr>
          <w:sz w:val="23"/>
          <w:szCs w:val="23"/>
        </w:rPr>
        <w:t>understand and share the story behind the numbers.</w:t>
      </w:r>
      <w:r w:rsidR="00616472">
        <w:rPr>
          <w:sz w:val="23"/>
          <w:szCs w:val="23"/>
        </w:rPr>
        <w:t xml:space="preserve">  </w:t>
      </w:r>
      <w:r w:rsidR="0035089A">
        <w:rPr>
          <w:sz w:val="23"/>
          <w:szCs w:val="23"/>
        </w:rPr>
        <w:t>The Senior Accountant</w:t>
      </w:r>
      <w:r w:rsidR="00500C96">
        <w:rPr>
          <w:sz w:val="23"/>
          <w:szCs w:val="23"/>
        </w:rPr>
        <w:t xml:space="preserve"> </w:t>
      </w:r>
      <w:r w:rsidR="003E18E3">
        <w:rPr>
          <w:sz w:val="23"/>
          <w:szCs w:val="23"/>
        </w:rPr>
        <w:t>should be</w:t>
      </w:r>
      <w:r w:rsidR="00550F0F">
        <w:rPr>
          <w:sz w:val="23"/>
          <w:szCs w:val="23"/>
        </w:rPr>
        <w:t xml:space="preserve"> w</w:t>
      </w:r>
      <w:r w:rsidR="00550F0F" w:rsidRPr="00550F0F">
        <w:rPr>
          <w:sz w:val="23"/>
          <w:szCs w:val="23"/>
        </w:rPr>
        <w:t>ell organized and able to manage competing priorities</w:t>
      </w:r>
      <w:r w:rsidR="00F6176C">
        <w:rPr>
          <w:sz w:val="23"/>
          <w:szCs w:val="23"/>
        </w:rPr>
        <w:t xml:space="preserve"> while working </w:t>
      </w:r>
      <w:r w:rsidR="00550F0F" w:rsidRPr="00550F0F">
        <w:rPr>
          <w:sz w:val="23"/>
          <w:szCs w:val="23"/>
        </w:rPr>
        <w:t>independently.</w:t>
      </w:r>
      <w:r w:rsidR="00B53CA8" w:rsidRPr="74154A3D">
        <w:rPr>
          <w:sz w:val="23"/>
          <w:szCs w:val="23"/>
        </w:rPr>
        <w:t xml:space="preserve"> </w:t>
      </w:r>
    </w:p>
    <w:p w14:paraId="727A3F03" w14:textId="77777777" w:rsidR="00C82B0A" w:rsidRDefault="00C82B0A" w:rsidP="00D42AB8">
      <w:pPr>
        <w:spacing w:after="0" w:line="240" w:lineRule="auto"/>
        <w:rPr>
          <w:sz w:val="23"/>
          <w:szCs w:val="23"/>
        </w:rPr>
      </w:pPr>
    </w:p>
    <w:p w14:paraId="4041D81B" w14:textId="34A8C6DA" w:rsidR="00C82B0A" w:rsidRDefault="00C82B0A" w:rsidP="00D42AB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The ideal candidate will </w:t>
      </w:r>
      <w:r w:rsidR="00DD7D5C">
        <w:rPr>
          <w:sz w:val="23"/>
          <w:szCs w:val="23"/>
        </w:rPr>
        <w:t>possess</w:t>
      </w:r>
      <w:r>
        <w:rPr>
          <w:sz w:val="23"/>
          <w:szCs w:val="23"/>
        </w:rPr>
        <w:t xml:space="preserve"> the following experience and </w:t>
      </w:r>
      <w:r w:rsidR="00DD7D5C">
        <w:rPr>
          <w:sz w:val="23"/>
          <w:szCs w:val="23"/>
        </w:rPr>
        <w:t>qualities:</w:t>
      </w:r>
    </w:p>
    <w:p w14:paraId="2A0B48C2" w14:textId="77777777" w:rsidR="00DF37CF" w:rsidRPr="00163401" w:rsidRDefault="00DF37CF" w:rsidP="00DF37CF">
      <w:pPr>
        <w:spacing w:after="0" w:line="240" w:lineRule="auto"/>
        <w:rPr>
          <w:i/>
          <w:iCs/>
          <w:sz w:val="23"/>
          <w:szCs w:val="23"/>
        </w:rPr>
      </w:pPr>
      <w:r w:rsidRPr="00163401">
        <w:rPr>
          <w:i/>
          <w:iCs/>
          <w:sz w:val="23"/>
          <w:szCs w:val="23"/>
        </w:rPr>
        <w:t>Required</w:t>
      </w:r>
    </w:p>
    <w:p w14:paraId="1C6AFA01" w14:textId="77777777" w:rsid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>Bachelor’s degree in accounting or a closely related field.</w:t>
      </w:r>
    </w:p>
    <w:p w14:paraId="66039EE7" w14:textId="77777777" w:rsid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>At least three years’ industry or public accounting experience.</w:t>
      </w:r>
    </w:p>
    <w:p w14:paraId="47FBCC0B" w14:textId="77777777" w:rsid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>Deep understanding of generally accepted accounting principles (GAAP).</w:t>
      </w:r>
    </w:p>
    <w:p w14:paraId="675BB3A2" w14:textId="77777777" w:rsid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 xml:space="preserve">Continuous </w:t>
      </w:r>
      <w:proofErr w:type="gramStart"/>
      <w:r w:rsidRPr="001315FA">
        <w:rPr>
          <w:sz w:val="23"/>
          <w:szCs w:val="23"/>
        </w:rPr>
        <w:t>improvement</w:t>
      </w:r>
      <w:proofErr w:type="gramEnd"/>
      <w:r w:rsidRPr="001315FA">
        <w:rPr>
          <w:sz w:val="23"/>
          <w:szCs w:val="23"/>
        </w:rPr>
        <w:t xml:space="preserve"> mindset and enthusiasm for change.</w:t>
      </w:r>
    </w:p>
    <w:p w14:paraId="5C06C8B8" w14:textId="77777777" w:rsid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>Relentless focus on accuracy and reliability of financial information.</w:t>
      </w:r>
    </w:p>
    <w:p w14:paraId="05B9186D" w14:textId="77777777" w:rsid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>Solid communicator comfortable interacting with a variety of audiences.</w:t>
      </w:r>
    </w:p>
    <w:p w14:paraId="4E15196B" w14:textId="5DE3C2E8" w:rsidR="00DF37CF" w:rsidRPr="001315FA" w:rsidRDefault="00DF37CF" w:rsidP="00DF37CF">
      <w:pPr>
        <w:pStyle w:val="ListParagraph"/>
        <w:numPr>
          <w:ilvl w:val="0"/>
          <w:numId w:val="18"/>
        </w:numPr>
        <w:spacing w:after="0" w:line="240" w:lineRule="auto"/>
        <w:rPr>
          <w:sz w:val="23"/>
          <w:szCs w:val="23"/>
        </w:rPr>
      </w:pPr>
      <w:r w:rsidRPr="001315FA">
        <w:rPr>
          <w:sz w:val="23"/>
          <w:szCs w:val="23"/>
        </w:rPr>
        <w:t>Comfortable working with multi-dimensional datasets using Excel or similar tools.</w:t>
      </w:r>
    </w:p>
    <w:p w14:paraId="1A7CF8B0" w14:textId="77777777" w:rsidR="00DF37CF" w:rsidRPr="00DF37CF" w:rsidRDefault="00DF37CF" w:rsidP="00DF37CF">
      <w:pPr>
        <w:spacing w:after="0" w:line="240" w:lineRule="auto"/>
        <w:rPr>
          <w:sz w:val="23"/>
          <w:szCs w:val="23"/>
        </w:rPr>
      </w:pPr>
    </w:p>
    <w:p w14:paraId="475D311C" w14:textId="77777777" w:rsidR="00DF37CF" w:rsidRPr="00163401" w:rsidRDefault="00DF37CF" w:rsidP="00DF37CF">
      <w:pPr>
        <w:spacing w:after="0" w:line="240" w:lineRule="auto"/>
        <w:rPr>
          <w:i/>
          <w:iCs/>
          <w:sz w:val="23"/>
          <w:szCs w:val="23"/>
        </w:rPr>
      </w:pPr>
      <w:r w:rsidRPr="00163401">
        <w:rPr>
          <w:i/>
          <w:iCs/>
          <w:sz w:val="23"/>
          <w:szCs w:val="23"/>
        </w:rPr>
        <w:t xml:space="preserve">Preferred  </w:t>
      </w:r>
    </w:p>
    <w:p w14:paraId="5BA3EBE9" w14:textId="77777777" w:rsidR="00163401" w:rsidRDefault="00DF37CF" w:rsidP="00DF37CF">
      <w:pPr>
        <w:pStyle w:val="ListParagraph"/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 w:rsidRPr="00163401">
        <w:rPr>
          <w:sz w:val="23"/>
          <w:szCs w:val="23"/>
        </w:rPr>
        <w:t>Industry accounting experience in not-for-profit or real estate.</w:t>
      </w:r>
    </w:p>
    <w:p w14:paraId="7DC303BF" w14:textId="77777777" w:rsidR="00163401" w:rsidRDefault="00DF37CF" w:rsidP="00DF37CF">
      <w:pPr>
        <w:pStyle w:val="ListParagraph"/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 w:rsidRPr="00163401">
        <w:rPr>
          <w:sz w:val="23"/>
          <w:szCs w:val="23"/>
        </w:rPr>
        <w:t>Experience managing or mentoring others.</w:t>
      </w:r>
    </w:p>
    <w:p w14:paraId="5356A746" w14:textId="77777777" w:rsidR="00163401" w:rsidRDefault="00DF37CF" w:rsidP="00DF37CF">
      <w:pPr>
        <w:pStyle w:val="ListParagraph"/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 w:rsidRPr="00163401">
        <w:rPr>
          <w:sz w:val="23"/>
          <w:szCs w:val="23"/>
        </w:rPr>
        <w:t>Good understanding of financial operations fundamentals including payroll, accounts payable, and accounts receivable.</w:t>
      </w:r>
    </w:p>
    <w:p w14:paraId="642592F3" w14:textId="77777777" w:rsidR="00163401" w:rsidRDefault="00DF37CF" w:rsidP="00DF37CF">
      <w:pPr>
        <w:pStyle w:val="ListParagraph"/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 w:rsidRPr="00163401">
        <w:rPr>
          <w:sz w:val="23"/>
          <w:szCs w:val="23"/>
        </w:rPr>
        <w:t>Good understanding of general ledger accounting system configuration.</w:t>
      </w:r>
    </w:p>
    <w:p w14:paraId="51BDB3CC" w14:textId="11F53072" w:rsidR="00581410" w:rsidRPr="00163401" w:rsidRDefault="00DF37CF" w:rsidP="00DF37CF">
      <w:pPr>
        <w:pStyle w:val="ListParagraph"/>
        <w:numPr>
          <w:ilvl w:val="0"/>
          <w:numId w:val="19"/>
        </w:numPr>
        <w:spacing w:after="0" w:line="240" w:lineRule="auto"/>
        <w:rPr>
          <w:sz w:val="23"/>
          <w:szCs w:val="23"/>
        </w:rPr>
      </w:pPr>
      <w:r w:rsidRPr="00163401">
        <w:rPr>
          <w:sz w:val="23"/>
          <w:szCs w:val="23"/>
        </w:rPr>
        <w:t>Intermediate expertise in Teams, SharePoint, Word, and PowerPoint.</w:t>
      </w:r>
    </w:p>
    <w:p w14:paraId="647B6159" w14:textId="77777777" w:rsidR="00A4420F" w:rsidRDefault="00A4420F" w:rsidP="00A4420F">
      <w:pPr>
        <w:spacing w:after="0" w:line="240" w:lineRule="auto"/>
        <w:rPr>
          <w:sz w:val="23"/>
          <w:szCs w:val="23"/>
        </w:rPr>
      </w:pPr>
    </w:p>
    <w:p w14:paraId="0C60B4DC" w14:textId="2B71E613" w:rsidR="00A4420F" w:rsidRDefault="00A4420F" w:rsidP="00A4420F">
      <w:pPr>
        <w:spacing w:after="0" w:line="240" w:lineRule="auto"/>
        <w:rPr>
          <w:b/>
          <w:bCs/>
          <w:color w:val="004750"/>
          <w:sz w:val="28"/>
          <w:szCs w:val="28"/>
        </w:rPr>
      </w:pPr>
      <w:r>
        <w:rPr>
          <w:b/>
          <w:bCs/>
          <w:color w:val="004750"/>
          <w:sz w:val="28"/>
          <w:szCs w:val="28"/>
        </w:rPr>
        <w:t>Salary and Benefits</w:t>
      </w:r>
    </w:p>
    <w:p w14:paraId="0EB47B18" w14:textId="77777777" w:rsidR="00A4420F" w:rsidRDefault="00A4420F" w:rsidP="00A4420F">
      <w:pPr>
        <w:spacing w:after="0" w:line="240" w:lineRule="auto"/>
        <w:rPr>
          <w:sz w:val="23"/>
          <w:szCs w:val="23"/>
        </w:rPr>
      </w:pPr>
    </w:p>
    <w:p w14:paraId="065815E5" w14:textId="1D71E0FB" w:rsidR="0034059B" w:rsidRDefault="0034059B" w:rsidP="0034059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SWMHP offers a comprehensive benefits package that includes paid time off, eleven (11) paid holidays, 403(b) match, flexible work schedule, and health insurance, life insurance, short term and </w:t>
      </w:r>
      <w:proofErr w:type="gramStart"/>
      <w:r>
        <w:rPr>
          <w:sz w:val="23"/>
          <w:szCs w:val="23"/>
        </w:rPr>
        <w:t>long term</w:t>
      </w:r>
      <w:proofErr w:type="gramEnd"/>
      <w:r>
        <w:rPr>
          <w:sz w:val="23"/>
          <w:szCs w:val="23"/>
        </w:rPr>
        <w:t xml:space="preserve"> disability benefits. The annual salary range for this position is $</w:t>
      </w:r>
      <w:r w:rsidR="00653329">
        <w:rPr>
          <w:sz w:val="23"/>
          <w:szCs w:val="23"/>
        </w:rPr>
        <w:t>7</w:t>
      </w:r>
      <w:r>
        <w:rPr>
          <w:sz w:val="23"/>
          <w:szCs w:val="23"/>
        </w:rPr>
        <w:t>5,000 to $</w:t>
      </w:r>
      <w:r w:rsidR="00653329">
        <w:rPr>
          <w:sz w:val="23"/>
          <w:szCs w:val="23"/>
        </w:rPr>
        <w:t>90</w:t>
      </w:r>
      <w:r>
        <w:rPr>
          <w:sz w:val="23"/>
          <w:szCs w:val="23"/>
        </w:rPr>
        <w:t xml:space="preserve">,000 depending on qualifications. </w:t>
      </w:r>
    </w:p>
    <w:p w14:paraId="6D130495" w14:textId="77777777" w:rsidR="00A4420F" w:rsidRDefault="00A4420F" w:rsidP="00A4420F">
      <w:pPr>
        <w:spacing w:after="0" w:line="240" w:lineRule="auto"/>
        <w:rPr>
          <w:sz w:val="23"/>
          <w:szCs w:val="23"/>
        </w:rPr>
      </w:pPr>
    </w:p>
    <w:p w14:paraId="5DB3A399" w14:textId="0557F09F" w:rsidR="0034059B" w:rsidRDefault="007521F6" w:rsidP="00A4420F">
      <w:pPr>
        <w:spacing w:after="0" w:line="240" w:lineRule="auto"/>
        <w:rPr>
          <w:b/>
          <w:bCs/>
          <w:color w:val="004750"/>
          <w:sz w:val="28"/>
          <w:szCs w:val="28"/>
        </w:rPr>
      </w:pPr>
      <w:r>
        <w:rPr>
          <w:b/>
          <w:bCs/>
          <w:color w:val="004750"/>
          <w:sz w:val="28"/>
          <w:szCs w:val="28"/>
        </w:rPr>
        <w:t>Hiring Timeline</w:t>
      </w:r>
    </w:p>
    <w:p w14:paraId="10336142" w14:textId="77777777" w:rsidR="007521F6" w:rsidRDefault="007521F6" w:rsidP="00A4420F">
      <w:pPr>
        <w:spacing w:after="0" w:line="240" w:lineRule="auto"/>
        <w:rPr>
          <w:b/>
          <w:bCs/>
          <w:sz w:val="23"/>
          <w:szCs w:val="23"/>
        </w:rPr>
      </w:pPr>
    </w:p>
    <w:p w14:paraId="5651AE0A" w14:textId="6F31C410" w:rsidR="007521F6" w:rsidRPr="007521F6" w:rsidRDefault="007521F6" w:rsidP="00A4420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This position will remain open until filled with a first round review of resumes taking place the week of</w:t>
      </w:r>
      <w:r w:rsidR="0038643C">
        <w:rPr>
          <w:sz w:val="23"/>
          <w:szCs w:val="23"/>
        </w:rPr>
        <w:t xml:space="preserve"> February 26</w:t>
      </w:r>
      <w:r w:rsidR="00523041">
        <w:rPr>
          <w:sz w:val="23"/>
          <w:szCs w:val="23"/>
        </w:rPr>
        <w:t>, 2024.</w:t>
      </w:r>
    </w:p>
    <w:sectPr w:rsidR="007521F6" w:rsidRPr="007521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DD3E" w14:textId="77777777" w:rsidR="00BC7A09" w:rsidRDefault="00BC7A09" w:rsidP="006653CF">
      <w:pPr>
        <w:spacing w:after="0" w:line="240" w:lineRule="auto"/>
      </w:pPr>
      <w:r>
        <w:separator/>
      </w:r>
    </w:p>
  </w:endnote>
  <w:endnote w:type="continuationSeparator" w:id="0">
    <w:p w14:paraId="10E34176" w14:textId="77777777" w:rsidR="00BC7A09" w:rsidRDefault="00BC7A09" w:rsidP="006653CF">
      <w:pPr>
        <w:spacing w:after="0" w:line="240" w:lineRule="auto"/>
      </w:pPr>
      <w:r>
        <w:continuationSeparator/>
      </w:r>
    </w:p>
  </w:endnote>
  <w:endnote w:type="continuationNotice" w:id="1">
    <w:p w14:paraId="7FE40718" w14:textId="77777777" w:rsidR="00BC7A09" w:rsidRDefault="00BC7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34AD" w14:textId="77777777" w:rsidR="006653CF" w:rsidRDefault="00665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48D" w14:textId="77777777" w:rsidR="006653CF" w:rsidRDefault="00665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D66" w14:textId="77777777" w:rsidR="006653CF" w:rsidRDefault="0066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212E" w14:textId="77777777" w:rsidR="00BC7A09" w:rsidRDefault="00BC7A09" w:rsidP="006653CF">
      <w:pPr>
        <w:spacing w:after="0" w:line="240" w:lineRule="auto"/>
      </w:pPr>
      <w:r>
        <w:separator/>
      </w:r>
    </w:p>
  </w:footnote>
  <w:footnote w:type="continuationSeparator" w:id="0">
    <w:p w14:paraId="77A4B52D" w14:textId="77777777" w:rsidR="00BC7A09" w:rsidRDefault="00BC7A09" w:rsidP="006653CF">
      <w:pPr>
        <w:spacing w:after="0" w:line="240" w:lineRule="auto"/>
      </w:pPr>
      <w:r>
        <w:continuationSeparator/>
      </w:r>
    </w:p>
  </w:footnote>
  <w:footnote w:type="continuationNotice" w:id="1">
    <w:p w14:paraId="75720A96" w14:textId="77777777" w:rsidR="00BC7A09" w:rsidRDefault="00BC7A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ADBA" w14:textId="36C6B50E" w:rsidR="006653CF" w:rsidRDefault="00665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ACF" w14:textId="001CB128" w:rsidR="006653CF" w:rsidRDefault="00665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E658" w14:textId="5F4009D9" w:rsidR="006653CF" w:rsidRDefault="00665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EB4"/>
    <w:multiLevelType w:val="hybridMultilevel"/>
    <w:tmpl w:val="12F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236"/>
    <w:multiLevelType w:val="hybridMultilevel"/>
    <w:tmpl w:val="CC5A136E"/>
    <w:lvl w:ilvl="0" w:tplc="5BD8D3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CC00A656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1BB2"/>
    <w:multiLevelType w:val="hybridMultilevel"/>
    <w:tmpl w:val="7BCE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06B38"/>
    <w:multiLevelType w:val="hybridMultilevel"/>
    <w:tmpl w:val="4090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065"/>
    <w:multiLevelType w:val="hybridMultilevel"/>
    <w:tmpl w:val="FEEAE9B0"/>
    <w:lvl w:ilvl="0" w:tplc="5C06C71C">
      <w:numFmt w:val="bullet"/>
      <w:lvlText w:val="•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3826440"/>
    <w:multiLevelType w:val="hybridMultilevel"/>
    <w:tmpl w:val="491E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2CFD"/>
    <w:multiLevelType w:val="hybridMultilevel"/>
    <w:tmpl w:val="5EAA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29D3"/>
    <w:multiLevelType w:val="hybridMultilevel"/>
    <w:tmpl w:val="A16C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3729"/>
    <w:multiLevelType w:val="hybridMultilevel"/>
    <w:tmpl w:val="D18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4EA8"/>
    <w:multiLevelType w:val="hybridMultilevel"/>
    <w:tmpl w:val="9122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57FD"/>
    <w:multiLevelType w:val="hybridMultilevel"/>
    <w:tmpl w:val="99F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4CCE"/>
    <w:multiLevelType w:val="hybridMultilevel"/>
    <w:tmpl w:val="667E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5261B"/>
    <w:multiLevelType w:val="hybridMultilevel"/>
    <w:tmpl w:val="087E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74CD"/>
    <w:multiLevelType w:val="hybridMultilevel"/>
    <w:tmpl w:val="5B88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45CD5"/>
    <w:multiLevelType w:val="hybridMultilevel"/>
    <w:tmpl w:val="1E96A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3816"/>
    <w:multiLevelType w:val="hybridMultilevel"/>
    <w:tmpl w:val="B4EC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F3F4F"/>
    <w:multiLevelType w:val="hybridMultilevel"/>
    <w:tmpl w:val="085E5CF4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7E530DDB"/>
    <w:multiLevelType w:val="hybridMultilevel"/>
    <w:tmpl w:val="830CD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00943"/>
    <w:multiLevelType w:val="hybridMultilevel"/>
    <w:tmpl w:val="E3FC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54546">
    <w:abstractNumId w:val="0"/>
  </w:num>
  <w:num w:numId="2" w16cid:durableId="1271008607">
    <w:abstractNumId w:val="1"/>
  </w:num>
  <w:num w:numId="3" w16cid:durableId="11146704">
    <w:abstractNumId w:val="16"/>
  </w:num>
  <w:num w:numId="4" w16cid:durableId="1404067088">
    <w:abstractNumId w:val="14"/>
  </w:num>
  <w:num w:numId="5" w16cid:durableId="1453985156">
    <w:abstractNumId w:val="4"/>
  </w:num>
  <w:num w:numId="6" w16cid:durableId="120613356">
    <w:abstractNumId w:val="11"/>
  </w:num>
  <w:num w:numId="7" w16cid:durableId="346760512">
    <w:abstractNumId w:val="7"/>
  </w:num>
  <w:num w:numId="8" w16cid:durableId="1409646126">
    <w:abstractNumId w:val="15"/>
  </w:num>
  <w:num w:numId="9" w16cid:durableId="2136364896">
    <w:abstractNumId w:val="17"/>
  </w:num>
  <w:num w:numId="10" w16cid:durableId="1030572688">
    <w:abstractNumId w:val="8"/>
  </w:num>
  <w:num w:numId="11" w16cid:durableId="892423495">
    <w:abstractNumId w:val="10"/>
  </w:num>
  <w:num w:numId="12" w16cid:durableId="340394297">
    <w:abstractNumId w:val="2"/>
  </w:num>
  <w:num w:numId="13" w16cid:durableId="132674862">
    <w:abstractNumId w:val="6"/>
  </w:num>
  <w:num w:numId="14" w16cid:durableId="1462266601">
    <w:abstractNumId w:val="9"/>
  </w:num>
  <w:num w:numId="15" w16cid:durableId="1382751948">
    <w:abstractNumId w:val="5"/>
  </w:num>
  <w:num w:numId="16" w16cid:durableId="1764379215">
    <w:abstractNumId w:val="13"/>
  </w:num>
  <w:num w:numId="17" w16cid:durableId="1705708840">
    <w:abstractNumId w:val="12"/>
  </w:num>
  <w:num w:numId="18" w16cid:durableId="940526259">
    <w:abstractNumId w:val="18"/>
  </w:num>
  <w:num w:numId="19" w16cid:durableId="1610625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B"/>
    <w:rsid w:val="00000861"/>
    <w:rsid w:val="00001207"/>
    <w:rsid w:val="000017C5"/>
    <w:rsid w:val="00002285"/>
    <w:rsid w:val="00005EA7"/>
    <w:rsid w:val="00007E3A"/>
    <w:rsid w:val="00014177"/>
    <w:rsid w:val="00017490"/>
    <w:rsid w:val="00021081"/>
    <w:rsid w:val="0002192C"/>
    <w:rsid w:val="00021C4A"/>
    <w:rsid w:val="0002488A"/>
    <w:rsid w:val="000248E3"/>
    <w:rsid w:val="0002545E"/>
    <w:rsid w:val="000348B9"/>
    <w:rsid w:val="000424E2"/>
    <w:rsid w:val="00044C66"/>
    <w:rsid w:val="000522BA"/>
    <w:rsid w:val="00057E13"/>
    <w:rsid w:val="000615FA"/>
    <w:rsid w:val="00062EB9"/>
    <w:rsid w:val="00063745"/>
    <w:rsid w:val="00073FF4"/>
    <w:rsid w:val="00075CB7"/>
    <w:rsid w:val="00075DA0"/>
    <w:rsid w:val="00081CA9"/>
    <w:rsid w:val="000861D5"/>
    <w:rsid w:val="00086E29"/>
    <w:rsid w:val="000924D5"/>
    <w:rsid w:val="000955A4"/>
    <w:rsid w:val="0009631A"/>
    <w:rsid w:val="00096A11"/>
    <w:rsid w:val="00097B36"/>
    <w:rsid w:val="000A31B5"/>
    <w:rsid w:val="000A4623"/>
    <w:rsid w:val="000A78A1"/>
    <w:rsid w:val="000B282D"/>
    <w:rsid w:val="000B4421"/>
    <w:rsid w:val="000C0200"/>
    <w:rsid w:val="000C3CD3"/>
    <w:rsid w:val="000C3F20"/>
    <w:rsid w:val="000C4B2A"/>
    <w:rsid w:val="000C65FF"/>
    <w:rsid w:val="000D1E76"/>
    <w:rsid w:val="000D60A5"/>
    <w:rsid w:val="000D6CF3"/>
    <w:rsid w:val="000E2019"/>
    <w:rsid w:val="000E2E6A"/>
    <w:rsid w:val="000E4DFA"/>
    <w:rsid w:val="000E6D33"/>
    <w:rsid w:val="000F540D"/>
    <w:rsid w:val="00100E10"/>
    <w:rsid w:val="00103B26"/>
    <w:rsid w:val="00107566"/>
    <w:rsid w:val="00107CF1"/>
    <w:rsid w:val="001101F9"/>
    <w:rsid w:val="00110311"/>
    <w:rsid w:val="00111199"/>
    <w:rsid w:val="001124BB"/>
    <w:rsid w:val="00112FC2"/>
    <w:rsid w:val="001132D3"/>
    <w:rsid w:val="00114B85"/>
    <w:rsid w:val="00117143"/>
    <w:rsid w:val="00117F38"/>
    <w:rsid w:val="00126CF3"/>
    <w:rsid w:val="001315FA"/>
    <w:rsid w:val="00136C45"/>
    <w:rsid w:val="001370DC"/>
    <w:rsid w:val="00150972"/>
    <w:rsid w:val="00151A54"/>
    <w:rsid w:val="00151D1A"/>
    <w:rsid w:val="00152842"/>
    <w:rsid w:val="00152C60"/>
    <w:rsid w:val="00163401"/>
    <w:rsid w:val="00165B1C"/>
    <w:rsid w:val="0017412D"/>
    <w:rsid w:val="00176C29"/>
    <w:rsid w:val="00180432"/>
    <w:rsid w:val="001807C0"/>
    <w:rsid w:val="00180B0C"/>
    <w:rsid w:val="00181336"/>
    <w:rsid w:val="00181A9D"/>
    <w:rsid w:val="0019126B"/>
    <w:rsid w:val="00196415"/>
    <w:rsid w:val="001A2CEA"/>
    <w:rsid w:val="001A62B2"/>
    <w:rsid w:val="001A68A5"/>
    <w:rsid w:val="001A7317"/>
    <w:rsid w:val="001B042C"/>
    <w:rsid w:val="001B3D5A"/>
    <w:rsid w:val="001B5BFC"/>
    <w:rsid w:val="001B706E"/>
    <w:rsid w:val="001C2518"/>
    <w:rsid w:val="001C37D5"/>
    <w:rsid w:val="001C4278"/>
    <w:rsid w:val="001C50EC"/>
    <w:rsid w:val="001C7542"/>
    <w:rsid w:val="001D28C2"/>
    <w:rsid w:val="001D2B25"/>
    <w:rsid w:val="001D3861"/>
    <w:rsid w:val="001D4EB3"/>
    <w:rsid w:val="001D6F7F"/>
    <w:rsid w:val="001D767F"/>
    <w:rsid w:val="001F09CF"/>
    <w:rsid w:val="001F2261"/>
    <w:rsid w:val="001F49C0"/>
    <w:rsid w:val="001F5C19"/>
    <w:rsid w:val="001F5D29"/>
    <w:rsid w:val="001F5F80"/>
    <w:rsid w:val="001F6CC6"/>
    <w:rsid w:val="001F73A7"/>
    <w:rsid w:val="00200D2C"/>
    <w:rsid w:val="00200F23"/>
    <w:rsid w:val="0020230F"/>
    <w:rsid w:val="0020630D"/>
    <w:rsid w:val="0020698E"/>
    <w:rsid w:val="00215158"/>
    <w:rsid w:val="002173FA"/>
    <w:rsid w:val="00221F30"/>
    <w:rsid w:val="00222CCC"/>
    <w:rsid w:val="00223B6F"/>
    <w:rsid w:val="0022723A"/>
    <w:rsid w:val="00231DB9"/>
    <w:rsid w:val="00235EE0"/>
    <w:rsid w:val="002362C5"/>
    <w:rsid w:val="002421BD"/>
    <w:rsid w:val="00242403"/>
    <w:rsid w:val="002430A2"/>
    <w:rsid w:val="002469F5"/>
    <w:rsid w:val="00250F0D"/>
    <w:rsid w:val="00251E12"/>
    <w:rsid w:val="002540FB"/>
    <w:rsid w:val="00254830"/>
    <w:rsid w:val="0025490D"/>
    <w:rsid w:val="0025551D"/>
    <w:rsid w:val="00261F0E"/>
    <w:rsid w:val="00263AB8"/>
    <w:rsid w:val="00264F9D"/>
    <w:rsid w:val="00265EA2"/>
    <w:rsid w:val="00266197"/>
    <w:rsid w:val="00266C85"/>
    <w:rsid w:val="00271C47"/>
    <w:rsid w:val="002734A3"/>
    <w:rsid w:val="002768D8"/>
    <w:rsid w:val="0028439E"/>
    <w:rsid w:val="002872A3"/>
    <w:rsid w:val="0029093D"/>
    <w:rsid w:val="002A3B3B"/>
    <w:rsid w:val="002B69AD"/>
    <w:rsid w:val="002C132E"/>
    <w:rsid w:val="002C1CB1"/>
    <w:rsid w:val="002C34D4"/>
    <w:rsid w:val="002C74EE"/>
    <w:rsid w:val="002D1E53"/>
    <w:rsid w:val="002D6AFE"/>
    <w:rsid w:val="002D7EEE"/>
    <w:rsid w:val="002E0C3F"/>
    <w:rsid w:val="002E350B"/>
    <w:rsid w:val="002E396B"/>
    <w:rsid w:val="002E55C6"/>
    <w:rsid w:val="002F1372"/>
    <w:rsid w:val="002F5447"/>
    <w:rsid w:val="00300C59"/>
    <w:rsid w:val="00306CE2"/>
    <w:rsid w:val="003105D4"/>
    <w:rsid w:val="00317104"/>
    <w:rsid w:val="00320167"/>
    <w:rsid w:val="00320395"/>
    <w:rsid w:val="00323EEA"/>
    <w:rsid w:val="00327988"/>
    <w:rsid w:val="0034059B"/>
    <w:rsid w:val="00342994"/>
    <w:rsid w:val="0035089A"/>
    <w:rsid w:val="00350D4B"/>
    <w:rsid w:val="0035159D"/>
    <w:rsid w:val="00352F59"/>
    <w:rsid w:val="00353315"/>
    <w:rsid w:val="003541B1"/>
    <w:rsid w:val="00356178"/>
    <w:rsid w:val="003644F6"/>
    <w:rsid w:val="00364A46"/>
    <w:rsid w:val="00367A87"/>
    <w:rsid w:val="00373462"/>
    <w:rsid w:val="0037363E"/>
    <w:rsid w:val="00377A88"/>
    <w:rsid w:val="00380012"/>
    <w:rsid w:val="00380C30"/>
    <w:rsid w:val="00383AC6"/>
    <w:rsid w:val="0038564B"/>
    <w:rsid w:val="0038643C"/>
    <w:rsid w:val="00391345"/>
    <w:rsid w:val="003B14FD"/>
    <w:rsid w:val="003B15F0"/>
    <w:rsid w:val="003B538C"/>
    <w:rsid w:val="003B572E"/>
    <w:rsid w:val="003B6580"/>
    <w:rsid w:val="003B69AD"/>
    <w:rsid w:val="003B7197"/>
    <w:rsid w:val="003C0FBC"/>
    <w:rsid w:val="003C36CE"/>
    <w:rsid w:val="003C7241"/>
    <w:rsid w:val="003D03CD"/>
    <w:rsid w:val="003D09BC"/>
    <w:rsid w:val="003D3B05"/>
    <w:rsid w:val="003D7CFE"/>
    <w:rsid w:val="003E12FB"/>
    <w:rsid w:val="003E1414"/>
    <w:rsid w:val="003E18E3"/>
    <w:rsid w:val="003E59F4"/>
    <w:rsid w:val="003E6327"/>
    <w:rsid w:val="003F39D5"/>
    <w:rsid w:val="003F48DE"/>
    <w:rsid w:val="00403A6C"/>
    <w:rsid w:val="00405002"/>
    <w:rsid w:val="0040728A"/>
    <w:rsid w:val="00407CA4"/>
    <w:rsid w:val="004105BC"/>
    <w:rsid w:val="00413116"/>
    <w:rsid w:val="00416F65"/>
    <w:rsid w:val="00417697"/>
    <w:rsid w:val="00420007"/>
    <w:rsid w:val="00420194"/>
    <w:rsid w:val="00424C4C"/>
    <w:rsid w:val="00425CE8"/>
    <w:rsid w:val="00432FD8"/>
    <w:rsid w:val="00441054"/>
    <w:rsid w:val="00442535"/>
    <w:rsid w:val="0044652F"/>
    <w:rsid w:val="00446FFA"/>
    <w:rsid w:val="00450203"/>
    <w:rsid w:val="0045404A"/>
    <w:rsid w:val="00463B11"/>
    <w:rsid w:val="00464E73"/>
    <w:rsid w:val="0046524F"/>
    <w:rsid w:val="00465768"/>
    <w:rsid w:val="0047125F"/>
    <w:rsid w:val="00471986"/>
    <w:rsid w:val="00473C49"/>
    <w:rsid w:val="00480B67"/>
    <w:rsid w:val="00481CAB"/>
    <w:rsid w:val="00483C77"/>
    <w:rsid w:val="00490A43"/>
    <w:rsid w:val="00493F7A"/>
    <w:rsid w:val="00497473"/>
    <w:rsid w:val="004A0D75"/>
    <w:rsid w:val="004A22D1"/>
    <w:rsid w:val="004A2303"/>
    <w:rsid w:val="004A6994"/>
    <w:rsid w:val="004A6E3A"/>
    <w:rsid w:val="004A7B02"/>
    <w:rsid w:val="004B1AE6"/>
    <w:rsid w:val="004B2ECE"/>
    <w:rsid w:val="004B6DAF"/>
    <w:rsid w:val="004C1F34"/>
    <w:rsid w:val="004C306C"/>
    <w:rsid w:val="004D1B59"/>
    <w:rsid w:val="004E70D8"/>
    <w:rsid w:val="004F1D2E"/>
    <w:rsid w:val="004F384D"/>
    <w:rsid w:val="004F5DA2"/>
    <w:rsid w:val="004F6CF2"/>
    <w:rsid w:val="00500C96"/>
    <w:rsid w:val="005041C5"/>
    <w:rsid w:val="00512221"/>
    <w:rsid w:val="00513489"/>
    <w:rsid w:val="00514207"/>
    <w:rsid w:val="005149C9"/>
    <w:rsid w:val="00522963"/>
    <w:rsid w:val="00523041"/>
    <w:rsid w:val="005247D3"/>
    <w:rsid w:val="005248E2"/>
    <w:rsid w:val="00526918"/>
    <w:rsid w:val="00527B59"/>
    <w:rsid w:val="005319AC"/>
    <w:rsid w:val="00532F1C"/>
    <w:rsid w:val="005359AF"/>
    <w:rsid w:val="00535DC8"/>
    <w:rsid w:val="00544526"/>
    <w:rsid w:val="00550D42"/>
    <w:rsid w:val="00550F0F"/>
    <w:rsid w:val="0055361E"/>
    <w:rsid w:val="00554AE7"/>
    <w:rsid w:val="0055791C"/>
    <w:rsid w:val="00560D88"/>
    <w:rsid w:val="00560E77"/>
    <w:rsid w:val="00561A15"/>
    <w:rsid w:val="00562A00"/>
    <w:rsid w:val="005637CB"/>
    <w:rsid w:val="00563C5C"/>
    <w:rsid w:val="00572A58"/>
    <w:rsid w:val="00581410"/>
    <w:rsid w:val="00581499"/>
    <w:rsid w:val="00581F71"/>
    <w:rsid w:val="005840AA"/>
    <w:rsid w:val="0058460A"/>
    <w:rsid w:val="005937A8"/>
    <w:rsid w:val="005967DE"/>
    <w:rsid w:val="0059793A"/>
    <w:rsid w:val="005A18C1"/>
    <w:rsid w:val="005A535B"/>
    <w:rsid w:val="005B0CCC"/>
    <w:rsid w:val="005B145B"/>
    <w:rsid w:val="005B2293"/>
    <w:rsid w:val="005B45FE"/>
    <w:rsid w:val="005B5CBB"/>
    <w:rsid w:val="005C1D43"/>
    <w:rsid w:val="005C58DC"/>
    <w:rsid w:val="005C5994"/>
    <w:rsid w:val="005C7386"/>
    <w:rsid w:val="005C75A8"/>
    <w:rsid w:val="005D0A4A"/>
    <w:rsid w:val="005D4547"/>
    <w:rsid w:val="005D59B6"/>
    <w:rsid w:val="005E2E61"/>
    <w:rsid w:val="005E5EC0"/>
    <w:rsid w:val="005F5B01"/>
    <w:rsid w:val="005F7082"/>
    <w:rsid w:val="005F72B6"/>
    <w:rsid w:val="0060176D"/>
    <w:rsid w:val="00601ACE"/>
    <w:rsid w:val="00602C3F"/>
    <w:rsid w:val="00603C3E"/>
    <w:rsid w:val="0060516B"/>
    <w:rsid w:val="006074E2"/>
    <w:rsid w:val="006113F3"/>
    <w:rsid w:val="00616472"/>
    <w:rsid w:val="00625EDD"/>
    <w:rsid w:val="00626D3E"/>
    <w:rsid w:val="00631358"/>
    <w:rsid w:val="0063177C"/>
    <w:rsid w:val="006339B2"/>
    <w:rsid w:val="006348E4"/>
    <w:rsid w:val="00653329"/>
    <w:rsid w:val="006559CA"/>
    <w:rsid w:val="0066059C"/>
    <w:rsid w:val="00660FBD"/>
    <w:rsid w:val="006624CD"/>
    <w:rsid w:val="006652F7"/>
    <w:rsid w:val="006653CF"/>
    <w:rsid w:val="00667EC5"/>
    <w:rsid w:val="00674E4B"/>
    <w:rsid w:val="00682BF8"/>
    <w:rsid w:val="0068397A"/>
    <w:rsid w:val="00685A62"/>
    <w:rsid w:val="00687EE9"/>
    <w:rsid w:val="00690D9A"/>
    <w:rsid w:val="00694E60"/>
    <w:rsid w:val="0069528D"/>
    <w:rsid w:val="00696C9A"/>
    <w:rsid w:val="00697977"/>
    <w:rsid w:val="006A406F"/>
    <w:rsid w:val="006A501E"/>
    <w:rsid w:val="006B106C"/>
    <w:rsid w:val="006B1B66"/>
    <w:rsid w:val="006B2D4F"/>
    <w:rsid w:val="006B5E56"/>
    <w:rsid w:val="006C15B0"/>
    <w:rsid w:val="006C20CB"/>
    <w:rsid w:val="006C35BE"/>
    <w:rsid w:val="006D14E1"/>
    <w:rsid w:val="006D327C"/>
    <w:rsid w:val="006D3A28"/>
    <w:rsid w:val="006D6ACB"/>
    <w:rsid w:val="006D79CA"/>
    <w:rsid w:val="006E4ADE"/>
    <w:rsid w:val="006E5FC2"/>
    <w:rsid w:val="006E7851"/>
    <w:rsid w:val="006F40C9"/>
    <w:rsid w:val="00700856"/>
    <w:rsid w:val="0070408B"/>
    <w:rsid w:val="007078C2"/>
    <w:rsid w:val="00715A47"/>
    <w:rsid w:val="00716A0A"/>
    <w:rsid w:val="00723FFC"/>
    <w:rsid w:val="007240E9"/>
    <w:rsid w:val="007246DF"/>
    <w:rsid w:val="00727E3F"/>
    <w:rsid w:val="00732168"/>
    <w:rsid w:val="00732DF8"/>
    <w:rsid w:val="007379CE"/>
    <w:rsid w:val="00743F94"/>
    <w:rsid w:val="00747490"/>
    <w:rsid w:val="007521F6"/>
    <w:rsid w:val="00752ABE"/>
    <w:rsid w:val="00756096"/>
    <w:rsid w:val="0075791A"/>
    <w:rsid w:val="00762855"/>
    <w:rsid w:val="007638C7"/>
    <w:rsid w:val="00771F3D"/>
    <w:rsid w:val="0077673D"/>
    <w:rsid w:val="007772B7"/>
    <w:rsid w:val="00777CB7"/>
    <w:rsid w:val="00780C03"/>
    <w:rsid w:val="00781737"/>
    <w:rsid w:val="00790887"/>
    <w:rsid w:val="0079409D"/>
    <w:rsid w:val="007A1AA8"/>
    <w:rsid w:val="007A1D92"/>
    <w:rsid w:val="007A2BBB"/>
    <w:rsid w:val="007B1B62"/>
    <w:rsid w:val="007B1EE9"/>
    <w:rsid w:val="007B2418"/>
    <w:rsid w:val="007B2AD1"/>
    <w:rsid w:val="007B5094"/>
    <w:rsid w:val="007C4FAB"/>
    <w:rsid w:val="007C5F4C"/>
    <w:rsid w:val="007C79C8"/>
    <w:rsid w:val="007D0675"/>
    <w:rsid w:val="007D2BAA"/>
    <w:rsid w:val="007E0EFC"/>
    <w:rsid w:val="007E0F4F"/>
    <w:rsid w:val="007E5C60"/>
    <w:rsid w:val="007E78D9"/>
    <w:rsid w:val="007F048B"/>
    <w:rsid w:val="007F0E0B"/>
    <w:rsid w:val="007F197F"/>
    <w:rsid w:val="007F1B77"/>
    <w:rsid w:val="007F3376"/>
    <w:rsid w:val="007F591E"/>
    <w:rsid w:val="0080026E"/>
    <w:rsid w:val="00805EBD"/>
    <w:rsid w:val="00807860"/>
    <w:rsid w:val="00810112"/>
    <w:rsid w:val="00811C0C"/>
    <w:rsid w:val="008120C0"/>
    <w:rsid w:val="0081252B"/>
    <w:rsid w:val="0081430A"/>
    <w:rsid w:val="0081589B"/>
    <w:rsid w:val="00823DE5"/>
    <w:rsid w:val="008240FC"/>
    <w:rsid w:val="00824177"/>
    <w:rsid w:val="00825E63"/>
    <w:rsid w:val="0083496C"/>
    <w:rsid w:val="00834EAF"/>
    <w:rsid w:val="008356DE"/>
    <w:rsid w:val="0083775E"/>
    <w:rsid w:val="00837909"/>
    <w:rsid w:val="00847C0F"/>
    <w:rsid w:val="00852E09"/>
    <w:rsid w:val="008546A2"/>
    <w:rsid w:val="00854EC4"/>
    <w:rsid w:val="00864803"/>
    <w:rsid w:val="00867871"/>
    <w:rsid w:val="00870F9F"/>
    <w:rsid w:val="0087109E"/>
    <w:rsid w:val="00873953"/>
    <w:rsid w:val="00874A99"/>
    <w:rsid w:val="0087666D"/>
    <w:rsid w:val="00876753"/>
    <w:rsid w:val="00885B20"/>
    <w:rsid w:val="00886554"/>
    <w:rsid w:val="0088683F"/>
    <w:rsid w:val="008879AF"/>
    <w:rsid w:val="008917FB"/>
    <w:rsid w:val="00892435"/>
    <w:rsid w:val="0089687C"/>
    <w:rsid w:val="008A0116"/>
    <w:rsid w:val="008A3F28"/>
    <w:rsid w:val="008B2C30"/>
    <w:rsid w:val="008B700B"/>
    <w:rsid w:val="008C0038"/>
    <w:rsid w:val="008C046A"/>
    <w:rsid w:val="008C1E65"/>
    <w:rsid w:val="008C6F2E"/>
    <w:rsid w:val="008D40C8"/>
    <w:rsid w:val="008D6547"/>
    <w:rsid w:val="008E1BFC"/>
    <w:rsid w:val="008E618E"/>
    <w:rsid w:val="008E722E"/>
    <w:rsid w:val="008F1A65"/>
    <w:rsid w:val="008F3C69"/>
    <w:rsid w:val="008F3D77"/>
    <w:rsid w:val="008F6243"/>
    <w:rsid w:val="008F7B49"/>
    <w:rsid w:val="00900938"/>
    <w:rsid w:val="00902DA6"/>
    <w:rsid w:val="00904B6F"/>
    <w:rsid w:val="00911522"/>
    <w:rsid w:val="009136DF"/>
    <w:rsid w:val="00915040"/>
    <w:rsid w:val="009169B7"/>
    <w:rsid w:val="00916B6C"/>
    <w:rsid w:val="00924B5D"/>
    <w:rsid w:val="00926A9B"/>
    <w:rsid w:val="0092708D"/>
    <w:rsid w:val="0093247E"/>
    <w:rsid w:val="00940848"/>
    <w:rsid w:val="00941E61"/>
    <w:rsid w:val="00942BD0"/>
    <w:rsid w:val="009459F1"/>
    <w:rsid w:val="00947C79"/>
    <w:rsid w:val="009505DC"/>
    <w:rsid w:val="00950B5D"/>
    <w:rsid w:val="00952993"/>
    <w:rsid w:val="009531A9"/>
    <w:rsid w:val="0095463C"/>
    <w:rsid w:val="00954718"/>
    <w:rsid w:val="00960544"/>
    <w:rsid w:val="00964084"/>
    <w:rsid w:val="00965E35"/>
    <w:rsid w:val="00966D27"/>
    <w:rsid w:val="009728A2"/>
    <w:rsid w:val="00972B63"/>
    <w:rsid w:val="00981077"/>
    <w:rsid w:val="009817B0"/>
    <w:rsid w:val="009828F5"/>
    <w:rsid w:val="0098455C"/>
    <w:rsid w:val="00987C29"/>
    <w:rsid w:val="00990FF8"/>
    <w:rsid w:val="009935CB"/>
    <w:rsid w:val="00993774"/>
    <w:rsid w:val="00996574"/>
    <w:rsid w:val="009A0430"/>
    <w:rsid w:val="009A1218"/>
    <w:rsid w:val="009A15CE"/>
    <w:rsid w:val="009A6469"/>
    <w:rsid w:val="009C18BD"/>
    <w:rsid w:val="009C3F6E"/>
    <w:rsid w:val="009C51AB"/>
    <w:rsid w:val="009C55BE"/>
    <w:rsid w:val="009D231E"/>
    <w:rsid w:val="009D2CFD"/>
    <w:rsid w:val="009F11C8"/>
    <w:rsid w:val="009F2132"/>
    <w:rsid w:val="009F2BDB"/>
    <w:rsid w:val="009F4492"/>
    <w:rsid w:val="009F4A97"/>
    <w:rsid w:val="009F5B0E"/>
    <w:rsid w:val="00A003FD"/>
    <w:rsid w:val="00A0089D"/>
    <w:rsid w:val="00A01A8D"/>
    <w:rsid w:val="00A0328C"/>
    <w:rsid w:val="00A038D9"/>
    <w:rsid w:val="00A03D9A"/>
    <w:rsid w:val="00A06B48"/>
    <w:rsid w:val="00A109F6"/>
    <w:rsid w:val="00A12EB0"/>
    <w:rsid w:val="00A131C4"/>
    <w:rsid w:val="00A20305"/>
    <w:rsid w:val="00A24931"/>
    <w:rsid w:val="00A260B7"/>
    <w:rsid w:val="00A40060"/>
    <w:rsid w:val="00A41CE8"/>
    <w:rsid w:val="00A42022"/>
    <w:rsid w:val="00A4420F"/>
    <w:rsid w:val="00A447BA"/>
    <w:rsid w:val="00A44EE1"/>
    <w:rsid w:val="00A44EEC"/>
    <w:rsid w:val="00A457E6"/>
    <w:rsid w:val="00A507D0"/>
    <w:rsid w:val="00A51946"/>
    <w:rsid w:val="00A525F2"/>
    <w:rsid w:val="00A54C6C"/>
    <w:rsid w:val="00A5568A"/>
    <w:rsid w:val="00A5762F"/>
    <w:rsid w:val="00A60686"/>
    <w:rsid w:val="00A61EE9"/>
    <w:rsid w:val="00A62E49"/>
    <w:rsid w:val="00A6652C"/>
    <w:rsid w:val="00A66D05"/>
    <w:rsid w:val="00A6737F"/>
    <w:rsid w:val="00A70C44"/>
    <w:rsid w:val="00A711B1"/>
    <w:rsid w:val="00A75180"/>
    <w:rsid w:val="00A76BD3"/>
    <w:rsid w:val="00A76C2C"/>
    <w:rsid w:val="00A771AF"/>
    <w:rsid w:val="00A81807"/>
    <w:rsid w:val="00A8190C"/>
    <w:rsid w:val="00A8300B"/>
    <w:rsid w:val="00A854A4"/>
    <w:rsid w:val="00A90515"/>
    <w:rsid w:val="00A91FDE"/>
    <w:rsid w:val="00A92495"/>
    <w:rsid w:val="00A92BBC"/>
    <w:rsid w:val="00A95CDA"/>
    <w:rsid w:val="00AA14A8"/>
    <w:rsid w:val="00AA276D"/>
    <w:rsid w:val="00AA2BCC"/>
    <w:rsid w:val="00AA4126"/>
    <w:rsid w:val="00AC0D7D"/>
    <w:rsid w:val="00AD1994"/>
    <w:rsid w:val="00AD19D2"/>
    <w:rsid w:val="00AD5924"/>
    <w:rsid w:val="00AD738F"/>
    <w:rsid w:val="00AD7D49"/>
    <w:rsid w:val="00AE0987"/>
    <w:rsid w:val="00AE12C7"/>
    <w:rsid w:val="00AF3677"/>
    <w:rsid w:val="00AF3A83"/>
    <w:rsid w:val="00AF3E57"/>
    <w:rsid w:val="00B015D3"/>
    <w:rsid w:val="00B021AA"/>
    <w:rsid w:val="00B0521B"/>
    <w:rsid w:val="00B06546"/>
    <w:rsid w:val="00B104A7"/>
    <w:rsid w:val="00B10DBF"/>
    <w:rsid w:val="00B13108"/>
    <w:rsid w:val="00B1331D"/>
    <w:rsid w:val="00B14058"/>
    <w:rsid w:val="00B14C35"/>
    <w:rsid w:val="00B1797E"/>
    <w:rsid w:val="00B231F5"/>
    <w:rsid w:val="00B23C38"/>
    <w:rsid w:val="00B30E64"/>
    <w:rsid w:val="00B3492A"/>
    <w:rsid w:val="00B34AAB"/>
    <w:rsid w:val="00B34FB3"/>
    <w:rsid w:val="00B3719B"/>
    <w:rsid w:val="00B375C2"/>
    <w:rsid w:val="00B3774E"/>
    <w:rsid w:val="00B37F9A"/>
    <w:rsid w:val="00B463C4"/>
    <w:rsid w:val="00B53CA8"/>
    <w:rsid w:val="00B569EC"/>
    <w:rsid w:val="00B60AB0"/>
    <w:rsid w:val="00B64F84"/>
    <w:rsid w:val="00B73F87"/>
    <w:rsid w:val="00B75970"/>
    <w:rsid w:val="00B75AEB"/>
    <w:rsid w:val="00B81109"/>
    <w:rsid w:val="00B8134F"/>
    <w:rsid w:val="00B84F5A"/>
    <w:rsid w:val="00B868A6"/>
    <w:rsid w:val="00B932DB"/>
    <w:rsid w:val="00B95B25"/>
    <w:rsid w:val="00B95DA8"/>
    <w:rsid w:val="00B977E8"/>
    <w:rsid w:val="00BA3620"/>
    <w:rsid w:val="00BA7247"/>
    <w:rsid w:val="00BB0445"/>
    <w:rsid w:val="00BB18FB"/>
    <w:rsid w:val="00BB3A56"/>
    <w:rsid w:val="00BB3BFD"/>
    <w:rsid w:val="00BB3F22"/>
    <w:rsid w:val="00BB5524"/>
    <w:rsid w:val="00BB705E"/>
    <w:rsid w:val="00BB738F"/>
    <w:rsid w:val="00BC4854"/>
    <w:rsid w:val="00BC4D04"/>
    <w:rsid w:val="00BC7A09"/>
    <w:rsid w:val="00BD50C7"/>
    <w:rsid w:val="00BE2C2B"/>
    <w:rsid w:val="00BE4228"/>
    <w:rsid w:val="00BE4658"/>
    <w:rsid w:val="00BF2D24"/>
    <w:rsid w:val="00BF3820"/>
    <w:rsid w:val="00BF4D27"/>
    <w:rsid w:val="00BF553A"/>
    <w:rsid w:val="00BF6D6B"/>
    <w:rsid w:val="00C00EDD"/>
    <w:rsid w:val="00C01831"/>
    <w:rsid w:val="00C03774"/>
    <w:rsid w:val="00C06F31"/>
    <w:rsid w:val="00C076A3"/>
    <w:rsid w:val="00C12BEA"/>
    <w:rsid w:val="00C13651"/>
    <w:rsid w:val="00C157A2"/>
    <w:rsid w:val="00C1732E"/>
    <w:rsid w:val="00C211D8"/>
    <w:rsid w:val="00C2515A"/>
    <w:rsid w:val="00C258E5"/>
    <w:rsid w:val="00C309D3"/>
    <w:rsid w:val="00C3191E"/>
    <w:rsid w:val="00C32C3F"/>
    <w:rsid w:val="00C33392"/>
    <w:rsid w:val="00C33C10"/>
    <w:rsid w:val="00C407AF"/>
    <w:rsid w:val="00C4250C"/>
    <w:rsid w:val="00C515E1"/>
    <w:rsid w:val="00C60921"/>
    <w:rsid w:val="00C62F59"/>
    <w:rsid w:val="00C71F0F"/>
    <w:rsid w:val="00C72183"/>
    <w:rsid w:val="00C74832"/>
    <w:rsid w:val="00C7568A"/>
    <w:rsid w:val="00C75863"/>
    <w:rsid w:val="00C82B0A"/>
    <w:rsid w:val="00C85A80"/>
    <w:rsid w:val="00C9138D"/>
    <w:rsid w:val="00C91BAF"/>
    <w:rsid w:val="00C92BB8"/>
    <w:rsid w:val="00C92D7A"/>
    <w:rsid w:val="00C942AD"/>
    <w:rsid w:val="00C94C1C"/>
    <w:rsid w:val="00CA6DCF"/>
    <w:rsid w:val="00CA7A02"/>
    <w:rsid w:val="00CB31D4"/>
    <w:rsid w:val="00CB54F2"/>
    <w:rsid w:val="00CB5FAB"/>
    <w:rsid w:val="00CC03B9"/>
    <w:rsid w:val="00CC2202"/>
    <w:rsid w:val="00CC29A3"/>
    <w:rsid w:val="00CC4730"/>
    <w:rsid w:val="00CC4F40"/>
    <w:rsid w:val="00CC7A69"/>
    <w:rsid w:val="00CD10DE"/>
    <w:rsid w:val="00CD5771"/>
    <w:rsid w:val="00CE0A0A"/>
    <w:rsid w:val="00CE6B94"/>
    <w:rsid w:val="00CF1AE4"/>
    <w:rsid w:val="00CF3576"/>
    <w:rsid w:val="00CF4646"/>
    <w:rsid w:val="00CF74E8"/>
    <w:rsid w:val="00D0406B"/>
    <w:rsid w:val="00D07864"/>
    <w:rsid w:val="00D1614A"/>
    <w:rsid w:val="00D16424"/>
    <w:rsid w:val="00D209AF"/>
    <w:rsid w:val="00D213A4"/>
    <w:rsid w:val="00D230C8"/>
    <w:rsid w:val="00D25785"/>
    <w:rsid w:val="00D27AB2"/>
    <w:rsid w:val="00D4137C"/>
    <w:rsid w:val="00D42AB8"/>
    <w:rsid w:val="00D51078"/>
    <w:rsid w:val="00D532A0"/>
    <w:rsid w:val="00D53654"/>
    <w:rsid w:val="00D55007"/>
    <w:rsid w:val="00D61312"/>
    <w:rsid w:val="00D63E67"/>
    <w:rsid w:val="00D64773"/>
    <w:rsid w:val="00D64B98"/>
    <w:rsid w:val="00D70F76"/>
    <w:rsid w:val="00D7555E"/>
    <w:rsid w:val="00D87B3F"/>
    <w:rsid w:val="00D92309"/>
    <w:rsid w:val="00D95667"/>
    <w:rsid w:val="00D95DF4"/>
    <w:rsid w:val="00D97985"/>
    <w:rsid w:val="00DA63D5"/>
    <w:rsid w:val="00DA7943"/>
    <w:rsid w:val="00DB6A87"/>
    <w:rsid w:val="00DC177B"/>
    <w:rsid w:val="00DD0D27"/>
    <w:rsid w:val="00DD432A"/>
    <w:rsid w:val="00DD60E8"/>
    <w:rsid w:val="00DD7D5C"/>
    <w:rsid w:val="00DE1865"/>
    <w:rsid w:val="00DE4995"/>
    <w:rsid w:val="00DF1201"/>
    <w:rsid w:val="00DF37CF"/>
    <w:rsid w:val="00DF3DD6"/>
    <w:rsid w:val="00DF4BD6"/>
    <w:rsid w:val="00DF4C18"/>
    <w:rsid w:val="00DF7CF7"/>
    <w:rsid w:val="00E0443C"/>
    <w:rsid w:val="00E04595"/>
    <w:rsid w:val="00E054E9"/>
    <w:rsid w:val="00E078FC"/>
    <w:rsid w:val="00E11B02"/>
    <w:rsid w:val="00E12C0C"/>
    <w:rsid w:val="00E23E38"/>
    <w:rsid w:val="00E246C8"/>
    <w:rsid w:val="00E265C7"/>
    <w:rsid w:val="00E2759C"/>
    <w:rsid w:val="00E27CFC"/>
    <w:rsid w:val="00E34E8C"/>
    <w:rsid w:val="00E379A5"/>
    <w:rsid w:val="00E40FF5"/>
    <w:rsid w:val="00E42C29"/>
    <w:rsid w:val="00E440A4"/>
    <w:rsid w:val="00E51413"/>
    <w:rsid w:val="00E55CE5"/>
    <w:rsid w:val="00E60272"/>
    <w:rsid w:val="00E610A9"/>
    <w:rsid w:val="00E61212"/>
    <w:rsid w:val="00E634B1"/>
    <w:rsid w:val="00E6580E"/>
    <w:rsid w:val="00E722A0"/>
    <w:rsid w:val="00E726EA"/>
    <w:rsid w:val="00E74D48"/>
    <w:rsid w:val="00E76530"/>
    <w:rsid w:val="00E81955"/>
    <w:rsid w:val="00E81DF6"/>
    <w:rsid w:val="00E82DB6"/>
    <w:rsid w:val="00E848AA"/>
    <w:rsid w:val="00E86650"/>
    <w:rsid w:val="00E9069F"/>
    <w:rsid w:val="00E90BE0"/>
    <w:rsid w:val="00E93153"/>
    <w:rsid w:val="00E954C1"/>
    <w:rsid w:val="00E97538"/>
    <w:rsid w:val="00EA48D8"/>
    <w:rsid w:val="00EA53B9"/>
    <w:rsid w:val="00EA7368"/>
    <w:rsid w:val="00EB0FE9"/>
    <w:rsid w:val="00EB3F88"/>
    <w:rsid w:val="00EB486C"/>
    <w:rsid w:val="00EB6CE7"/>
    <w:rsid w:val="00EC05F7"/>
    <w:rsid w:val="00EC2C69"/>
    <w:rsid w:val="00EC530E"/>
    <w:rsid w:val="00EC5FEC"/>
    <w:rsid w:val="00ED0007"/>
    <w:rsid w:val="00ED5BF7"/>
    <w:rsid w:val="00ED6C7A"/>
    <w:rsid w:val="00ED74F6"/>
    <w:rsid w:val="00EE21A3"/>
    <w:rsid w:val="00EE394F"/>
    <w:rsid w:val="00EF3DA7"/>
    <w:rsid w:val="00F01303"/>
    <w:rsid w:val="00F042BC"/>
    <w:rsid w:val="00F1001A"/>
    <w:rsid w:val="00F122D8"/>
    <w:rsid w:val="00F136D8"/>
    <w:rsid w:val="00F14197"/>
    <w:rsid w:val="00F15984"/>
    <w:rsid w:val="00F21E67"/>
    <w:rsid w:val="00F227A7"/>
    <w:rsid w:val="00F2753F"/>
    <w:rsid w:val="00F31728"/>
    <w:rsid w:val="00F31E61"/>
    <w:rsid w:val="00F455CA"/>
    <w:rsid w:val="00F45AD4"/>
    <w:rsid w:val="00F51374"/>
    <w:rsid w:val="00F52056"/>
    <w:rsid w:val="00F532D7"/>
    <w:rsid w:val="00F53315"/>
    <w:rsid w:val="00F57969"/>
    <w:rsid w:val="00F6176C"/>
    <w:rsid w:val="00F6280B"/>
    <w:rsid w:val="00F6290E"/>
    <w:rsid w:val="00F64686"/>
    <w:rsid w:val="00F77200"/>
    <w:rsid w:val="00F77D20"/>
    <w:rsid w:val="00F836C9"/>
    <w:rsid w:val="00F85254"/>
    <w:rsid w:val="00F87C01"/>
    <w:rsid w:val="00F90487"/>
    <w:rsid w:val="00F9226F"/>
    <w:rsid w:val="00F93667"/>
    <w:rsid w:val="00F94BC7"/>
    <w:rsid w:val="00FA1BB2"/>
    <w:rsid w:val="00FA37EC"/>
    <w:rsid w:val="00FA3F3E"/>
    <w:rsid w:val="00FB0CAC"/>
    <w:rsid w:val="00FB1B0B"/>
    <w:rsid w:val="00FB541D"/>
    <w:rsid w:val="00FB5E70"/>
    <w:rsid w:val="00FB72A6"/>
    <w:rsid w:val="00FC3E23"/>
    <w:rsid w:val="00FC7522"/>
    <w:rsid w:val="00FD0488"/>
    <w:rsid w:val="00FD1218"/>
    <w:rsid w:val="00FD3590"/>
    <w:rsid w:val="00FD43D0"/>
    <w:rsid w:val="00FE1434"/>
    <w:rsid w:val="00FE346D"/>
    <w:rsid w:val="00FE7A69"/>
    <w:rsid w:val="00FF4817"/>
    <w:rsid w:val="00FF52E6"/>
    <w:rsid w:val="00FF7919"/>
    <w:rsid w:val="01CE67DC"/>
    <w:rsid w:val="025531C7"/>
    <w:rsid w:val="04274ABB"/>
    <w:rsid w:val="06A1D8FF"/>
    <w:rsid w:val="075578B5"/>
    <w:rsid w:val="083DA960"/>
    <w:rsid w:val="09335CF7"/>
    <w:rsid w:val="0C24FF94"/>
    <w:rsid w:val="136FBF60"/>
    <w:rsid w:val="138B15B1"/>
    <w:rsid w:val="13DA069D"/>
    <w:rsid w:val="146A9D5F"/>
    <w:rsid w:val="17A20CC9"/>
    <w:rsid w:val="1A5F98F2"/>
    <w:rsid w:val="1D7EE446"/>
    <w:rsid w:val="1E14DBA3"/>
    <w:rsid w:val="1FB41382"/>
    <w:rsid w:val="206371CA"/>
    <w:rsid w:val="21A1EB4E"/>
    <w:rsid w:val="223A2085"/>
    <w:rsid w:val="2432C2BE"/>
    <w:rsid w:val="26E0C7C3"/>
    <w:rsid w:val="28002677"/>
    <w:rsid w:val="2B5D2B92"/>
    <w:rsid w:val="2CD28CFB"/>
    <w:rsid w:val="2DA6F5E3"/>
    <w:rsid w:val="313E2965"/>
    <w:rsid w:val="31578AF5"/>
    <w:rsid w:val="32F35B56"/>
    <w:rsid w:val="344E61E1"/>
    <w:rsid w:val="3674EA69"/>
    <w:rsid w:val="37A0984A"/>
    <w:rsid w:val="3C029B13"/>
    <w:rsid w:val="3D51DFA6"/>
    <w:rsid w:val="3DCE3AF2"/>
    <w:rsid w:val="4105443C"/>
    <w:rsid w:val="494E49D0"/>
    <w:rsid w:val="49CAC00B"/>
    <w:rsid w:val="4B3F30A7"/>
    <w:rsid w:val="4B4C165B"/>
    <w:rsid w:val="4C60F44A"/>
    <w:rsid w:val="4F1729E7"/>
    <w:rsid w:val="52C78AAE"/>
    <w:rsid w:val="555AEFAB"/>
    <w:rsid w:val="56729A53"/>
    <w:rsid w:val="5709737B"/>
    <w:rsid w:val="5954A0EC"/>
    <w:rsid w:val="5BEC2708"/>
    <w:rsid w:val="5E0F516E"/>
    <w:rsid w:val="5F2485A1"/>
    <w:rsid w:val="60B5E538"/>
    <w:rsid w:val="64158B7D"/>
    <w:rsid w:val="644DA809"/>
    <w:rsid w:val="66A7EB4D"/>
    <w:rsid w:val="68B49A42"/>
    <w:rsid w:val="6D0E81B1"/>
    <w:rsid w:val="726FC6E9"/>
    <w:rsid w:val="7299F95E"/>
    <w:rsid w:val="73DD637B"/>
    <w:rsid w:val="740B974A"/>
    <w:rsid w:val="74154A3D"/>
    <w:rsid w:val="74743CA3"/>
    <w:rsid w:val="78007B94"/>
    <w:rsid w:val="792FB00C"/>
    <w:rsid w:val="7AE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ACA09"/>
  <w15:chartTrackingRefBased/>
  <w15:docId w15:val="{EADACD9F-833D-450F-8A24-3A8B8044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B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3E6327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3E6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32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63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CF"/>
  </w:style>
  <w:style w:type="paragraph" w:styleId="Footer">
    <w:name w:val="footer"/>
    <w:basedOn w:val="Normal"/>
    <w:link w:val="FooterChar"/>
    <w:uiPriority w:val="99"/>
    <w:unhideWhenUsed/>
    <w:rsid w:val="0066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3e5548-1a71-4972-a7be-17647f3711bd" xsi:nil="true"/>
    <lcf76f155ced4ddcb4097134ff3c332f xmlns="b234c042-2c6c-4ac2-bfb1-3e86cd0a6522">
      <Terms xmlns="http://schemas.microsoft.com/office/infopath/2007/PartnerControls"/>
    </lcf76f155ced4ddcb4097134ff3c332f>
    <DocumentType xmlns="b234c042-2c6c-4ac2-bfb1-3e86cd0a6522" xsi:nil="true"/>
    <AMReviewed_x003f_ xmlns="b234c042-2c6c-4ac2-bfb1-3e86cd0a6522">true</AMReviewed_x003f_>
    <CFOReviewed xmlns="b234c042-2c6c-4ac2-bfb1-3e86cd0a6522">false</CFOReviewed>
    <Entity xmlns="b234c042-2c6c-4ac2-bfb1-3e86cd0a6522" xsi:nil="true"/>
    <COOReviewed_x003f_ xmlns="b234c042-2c6c-4ac2-bfb1-3e86cd0a6522">false</COOReviewed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604E541EB7408D6F54B99C8A9941" ma:contentTypeVersion="23" ma:contentTypeDescription="Create a new document." ma:contentTypeScope="" ma:versionID="370f4ac9f6a7da451a36168b4c0caf28">
  <xsd:schema xmlns:xsd="http://www.w3.org/2001/XMLSchema" xmlns:xs="http://www.w3.org/2001/XMLSchema" xmlns:p="http://schemas.microsoft.com/office/2006/metadata/properties" xmlns:ns2="b234c042-2c6c-4ac2-bfb1-3e86cd0a6522" xmlns:ns3="e13e5548-1a71-4972-a7be-17647f3711bd" targetNamespace="http://schemas.microsoft.com/office/2006/metadata/properties" ma:root="true" ma:fieldsID="b32d027915dd7e2b8581a4a4a9fe87f2" ns2:_="" ns3:_="">
    <xsd:import namespace="b234c042-2c6c-4ac2-bfb1-3e86cd0a6522"/>
    <xsd:import namespace="e13e5548-1a71-4972-a7be-17647f371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DocumentType" minOccurs="0"/>
                <xsd:element ref="ns2:Entity" minOccurs="0"/>
                <xsd:element ref="ns2:COOReviewed_x003f_" minOccurs="0"/>
                <xsd:element ref="ns2:CFOReviewed" minOccurs="0"/>
                <xsd:element ref="ns2:MediaServiceSearchProperties" minOccurs="0"/>
                <xsd:element ref="ns2:AMReview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4c042-2c6c-4ac2-bfb1-3e86cd0a6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96453-197e-4998-80a7-3eb319701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DocumentType" ma:index="24" nillable="true" ma:displayName="Audit File Type" ma:format="Dropdown" ma:internalName="DocumentType">
      <xsd:simpleType>
        <xsd:restriction base="dms:Choice">
          <xsd:enumeration value="Audit Report Draft"/>
          <xsd:enumeration value="Tax Return Draft"/>
          <xsd:enumeration value="Mgmt Rep Letter"/>
        </xsd:restriction>
      </xsd:simpleType>
    </xsd:element>
    <xsd:element name="Entity" ma:index="25" nillable="true" ma:displayName="Entity" ma:format="Dropdown" ma:internalName="Entity">
      <xsd:simpleType>
        <xsd:restriction base="dms:Choice">
          <xsd:enumeration value="Paris Park"/>
          <xsd:enumeration value="Luverne Family Housing"/>
          <xsd:enumeration value="Pipestone Family Housing"/>
          <xsd:enumeration value="New Castle Townhomes"/>
          <xsd:enumeration value="Street E Townhomes"/>
          <xsd:enumeration value="10th Street Townhomes"/>
          <xsd:enumeration value="Maplewood of St Peter"/>
          <xsd:enumeration value="Sibley Parkway"/>
          <xsd:enumeration value="Park Row Crossing"/>
          <xsd:enumeration value="Mankato Cherry Ridge"/>
          <xsd:enumeration value="Prairie View"/>
          <xsd:enumeration value="RD Properties 2017"/>
          <xsd:enumeration value="Solace Apartments"/>
          <xsd:enumeration value="Trailside Acres"/>
          <xsd:enumeration value="Royal Manor II"/>
          <xsd:enumeration value="Grand Terrace"/>
          <xsd:enumeration value="Nobles Square"/>
          <xsd:enumeration value="River Ridge Windom"/>
          <xsd:enumeration value="Hanson Apartments"/>
          <xsd:enumeration value="Tanglewood Estates"/>
          <xsd:enumeration value="Rock Manor"/>
          <xsd:enumeration value="South Park Manor"/>
          <xsd:enumeration value="Homestead Apartments"/>
          <xsd:enumeration value="Nimens Espegard"/>
          <xsd:enumeration value="Viking Terrace"/>
          <xsd:enumeration value="Springstone LLC"/>
          <xsd:enumeration value="St Peter Nicollet Meadows"/>
          <xsd:enumeration value="Five Cities LLC"/>
          <xsd:enumeration value="Westwind Estates"/>
          <xsd:enumeration value="Buffwood"/>
          <xsd:enumeration value="Centennial Apartments"/>
          <xsd:enumeration value="Edgewood Apartments"/>
          <xsd:enumeration value="New Prague Westgate"/>
          <xsd:enumeration value="Nicollet Meadows Housing Group"/>
        </xsd:restriction>
      </xsd:simpleType>
    </xsd:element>
    <xsd:element name="COOReviewed_x003f_" ma:index="26" nillable="true" ma:displayName="COO Reviewed?" ma:default="0" ma:format="Dropdown" ma:internalName="COOReviewed_x003f_">
      <xsd:simpleType>
        <xsd:restriction base="dms:Boolean"/>
      </xsd:simpleType>
    </xsd:element>
    <xsd:element name="CFOReviewed" ma:index="27" nillable="true" ma:displayName="CFO Reviewed?" ma:default="0" ma:format="Dropdown" ma:internalName="CFOReviewed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MReviewed_x003f_" ma:index="29" nillable="true" ma:displayName="AM Reviewed?" ma:default="1" ma:format="Dropdown" ma:internalName="AMReview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5548-1a71-4972-a7be-17647f371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202d22-d5d8-42de-a84b-ddff0f496630}" ma:internalName="TaxCatchAll" ma:showField="CatchAllData" ma:web="e13e5548-1a71-4972-a7be-17647f371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EA4CD-8EDE-4CA4-966D-F66A02C18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A9813-4295-476C-BD21-A20B744E5B0D}">
  <ds:schemaRefs>
    <ds:schemaRef ds:uri="http://schemas.microsoft.com/office/2006/metadata/properties"/>
    <ds:schemaRef ds:uri="http://schemas.microsoft.com/office/infopath/2007/PartnerControls"/>
    <ds:schemaRef ds:uri="e13e5548-1a71-4972-a7be-17647f3711bd"/>
    <ds:schemaRef ds:uri="b234c042-2c6c-4ac2-bfb1-3e86cd0a6522"/>
  </ds:schemaRefs>
</ds:datastoreItem>
</file>

<file path=customXml/itemProps3.xml><?xml version="1.0" encoding="utf-8"?>
<ds:datastoreItem xmlns:ds="http://schemas.openxmlformats.org/officeDocument/2006/customXml" ds:itemID="{2D335279-56BC-4627-8C59-AB69E803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4c042-2c6c-4ac2-bfb1-3e86cd0a6522"/>
    <ds:schemaRef ds:uri="e13e5548-1a71-4972-a7be-17647f371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Cordes</dc:creator>
  <cp:keywords/>
  <dc:description/>
  <cp:lastModifiedBy>Jeff Cordes</cp:lastModifiedBy>
  <cp:revision>46</cp:revision>
  <cp:lastPrinted>2023-03-08T22:02:00Z</cp:lastPrinted>
  <dcterms:created xsi:type="dcterms:W3CDTF">2024-02-07T13:11:00Z</dcterms:created>
  <dcterms:modified xsi:type="dcterms:W3CDTF">2024-02-07T14:10:00Z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0x010100BB34604E541EB7408D6F54B99C8A9941</vt:lpwstr>
  </property>
  <property fmtid="{D5CDD505-2E9C-101B-9397-08002B2CF9AE}" pid="3" name="MediaServiceImageTags">
    <vt:lpwstr/>
  </property>
</Properties>
</file>