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4288" w14:textId="77777777" w:rsidR="00730A55" w:rsidRDefault="00730A55">
      <w:pPr>
        <w:pBdr>
          <w:bottom w:val="single" w:sz="4" w:space="1" w:color="auto"/>
        </w:pBdr>
        <w:rPr>
          <w:b/>
        </w:rPr>
      </w:pPr>
    </w:p>
    <w:p w14:paraId="25EA0AC3" w14:textId="77777777" w:rsidR="00730A55" w:rsidRDefault="00730A55">
      <w:pPr>
        <w:pBdr>
          <w:bottom w:val="single" w:sz="4" w:space="1" w:color="auto"/>
        </w:pBdr>
        <w:rPr>
          <w:b/>
        </w:rPr>
      </w:pPr>
    </w:p>
    <w:p w14:paraId="1EABACE4" w14:textId="77777777" w:rsidR="00730A55" w:rsidRDefault="00730A55">
      <w:pPr>
        <w:pBdr>
          <w:bottom w:val="single" w:sz="4" w:space="1" w:color="auto"/>
        </w:pBdr>
        <w:rPr>
          <w:b/>
        </w:rPr>
      </w:pPr>
    </w:p>
    <w:p w14:paraId="3B145655" w14:textId="1E2511A8" w:rsidR="000F4DD4" w:rsidRDefault="00C475C0">
      <w:pPr>
        <w:pBdr>
          <w:bottom w:val="single" w:sz="4" w:space="1" w:color="auto"/>
        </w:pBdr>
        <w:rPr>
          <w:b/>
        </w:rPr>
      </w:pPr>
      <w:r>
        <w:rPr>
          <w:b/>
        </w:rPr>
        <w:t>Prop A/Prop B</w:t>
      </w:r>
    </w:p>
    <w:p w14:paraId="1640DADD" w14:textId="77777777" w:rsidR="008C0143" w:rsidRDefault="000F4DD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Project Development </w:t>
      </w:r>
      <w:r w:rsidR="008C0143">
        <w:rPr>
          <w:b/>
        </w:rPr>
        <w:t>H</w:t>
      </w:r>
      <w:r>
        <w:rPr>
          <w:b/>
        </w:rPr>
        <w:t xml:space="preserve">andoff to </w:t>
      </w:r>
      <w:r w:rsidR="007531A7">
        <w:rPr>
          <w:b/>
        </w:rPr>
        <w:t>Asset Management</w:t>
      </w:r>
      <w:r>
        <w:rPr>
          <w:b/>
        </w:rPr>
        <w:t xml:space="preserve"> </w:t>
      </w:r>
      <w:r w:rsidR="00C9539B">
        <w:rPr>
          <w:b/>
        </w:rPr>
        <w:t>&amp;</w:t>
      </w:r>
      <w:r w:rsidR="007531A7">
        <w:rPr>
          <w:b/>
        </w:rPr>
        <w:t xml:space="preserve"> Property Management</w:t>
      </w:r>
    </w:p>
    <w:p w14:paraId="51191DE9" w14:textId="77777777" w:rsidR="00C9539B" w:rsidRDefault="00C9539B"/>
    <w:p w14:paraId="4B9D5460" w14:textId="4164DA98" w:rsidR="00AA3D2E" w:rsidRDefault="000F4DD4">
      <w:r>
        <w:t>Project Name:</w:t>
      </w:r>
      <w:r>
        <w:tab/>
      </w:r>
      <w:r>
        <w:tab/>
      </w:r>
      <w:r>
        <w:tab/>
      </w:r>
    </w:p>
    <w:p w14:paraId="6DBAD3D1" w14:textId="77777777" w:rsidR="00C9539B" w:rsidRDefault="00C9539B"/>
    <w:p w14:paraId="335CFD2D" w14:textId="5522C798" w:rsidR="00AA3D2E" w:rsidRPr="000F4DD4" w:rsidRDefault="00AA3D2E">
      <w:r w:rsidRPr="000F4DD4">
        <w:t>Pro</w:t>
      </w:r>
      <w:r w:rsidR="000F4DD4" w:rsidRPr="000F4DD4">
        <w:t>perty N</w:t>
      </w:r>
      <w:r w:rsidRPr="000F4DD4">
        <w:t xml:space="preserve">ame: </w:t>
      </w:r>
      <w:r w:rsidRPr="000F4DD4">
        <w:tab/>
      </w:r>
      <w:r w:rsidRPr="000F4DD4">
        <w:tab/>
      </w:r>
    </w:p>
    <w:p w14:paraId="116971C1" w14:textId="559C3E01" w:rsidR="003F473A" w:rsidRPr="00870BC5" w:rsidRDefault="003F473A" w:rsidP="003F473A">
      <w:pPr>
        <w:ind w:left="2880" w:hanging="2880"/>
        <w:rPr>
          <w:highlight w:val="yellow"/>
        </w:rPr>
      </w:pPr>
      <w:r w:rsidRPr="00820E1C">
        <w:t xml:space="preserve">Project </w:t>
      </w:r>
      <w:r w:rsidR="000F4DD4">
        <w:t>A</w:t>
      </w:r>
      <w:r w:rsidRPr="00820E1C">
        <w:t xml:space="preserve">ddress: </w:t>
      </w:r>
      <w:r w:rsidRPr="00820E1C">
        <w:tab/>
      </w:r>
      <w:r w:rsidR="00234E58" w:rsidRPr="00234E58">
        <w:t xml:space="preserve"> </w:t>
      </w:r>
    </w:p>
    <w:p w14:paraId="153DBAC1" w14:textId="66039B2E" w:rsidR="00AA3D2E" w:rsidRPr="00B32C0F" w:rsidRDefault="00AA3D2E">
      <w:r w:rsidRPr="00B32C0F">
        <w:t>Tax Parcel #:</w:t>
      </w:r>
      <w:r w:rsidRPr="00B32C0F">
        <w:tab/>
      </w:r>
      <w:r w:rsidRPr="00B32C0F">
        <w:tab/>
      </w:r>
      <w:r w:rsidRPr="00B32C0F">
        <w:tab/>
      </w:r>
    </w:p>
    <w:p w14:paraId="7C323615" w14:textId="3365265A" w:rsidR="00AA3D2E" w:rsidRPr="00234E58" w:rsidRDefault="00AA3D2E">
      <w:pPr>
        <w:rPr>
          <w:b/>
        </w:rPr>
      </w:pPr>
      <w:r w:rsidRPr="00234E58">
        <w:t xml:space="preserve">Owner: </w:t>
      </w:r>
      <w:r w:rsidRPr="00234E58">
        <w:tab/>
      </w:r>
      <w:r w:rsidRPr="00234E58">
        <w:tab/>
      </w:r>
      <w:r w:rsidRPr="00234E58">
        <w:tab/>
      </w:r>
    </w:p>
    <w:p w14:paraId="2D51B7C5" w14:textId="4A7D2116" w:rsidR="00AA3D2E" w:rsidRPr="00234E58" w:rsidRDefault="00AA3D2E">
      <w:r w:rsidRPr="00234E58">
        <w:t>General Partner:</w:t>
      </w:r>
      <w:r w:rsidRPr="00234E58">
        <w:tab/>
      </w:r>
      <w:r w:rsidRPr="00234E58">
        <w:tab/>
      </w:r>
    </w:p>
    <w:p w14:paraId="3303C906" w14:textId="3D6B3364" w:rsidR="00820E1C" w:rsidRDefault="00820E1C">
      <w:r w:rsidRPr="009C3AF4">
        <w:t xml:space="preserve">Limited Partner: </w:t>
      </w:r>
      <w:r w:rsidRPr="009C3AF4">
        <w:tab/>
      </w:r>
      <w:r w:rsidRPr="009C3AF4">
        <w:tab/>
      </w:r>
      <w:r w:rsidR="005D1CD5">
        <w:t xml:space="preserve"> </w:t>
      </w:r>
    </w:p>
    <w:p w14:paraId="3343B775" w14:textId="77777777" w:rsidR="008F6F4E" w:rsidRDefault="008F6F4E">
      <w:r>
        <w:tab/>
      </w:r>
      <w:r>
        <w:tab/>
      </w:r>
      <w:r>
        <w:tab/>
      </w:r>
      <w:r>
        <w:tab/>
      </w:r>
    </w:p>
    <w:p w14:paraId="47E1D9E5" w14:textId="549F5A78" w:rsidR="009A3BC4" w:rsidRPr="000F4DD4" w:rsidRDefault="009A3BC4" w:rsidP="009A3BC4">
      <w:r w:rsidRPr="00B44DC5">
        <w:t>Pro</w:t>
      </w:r>
      <w:r w:rsidR="000F4DD4">
        <w:t>perty</w:t>
      </w:r>
      <w:r w:rsidRPr="00B44DC5">
        <w:t xml:space="preserve"> </w:t>
      </w:r>
      <w:r w:rsidR="000F4DD4">
        <w:t>N</w:t>
      </w:r>
      <w:r w:rsidRPr="00B44DC5">
        <w:t xml:space="preserve">ame: </w:t>
      </w:r>
      <w:r w:rsidRPr="00B44DC5">
        <w:tab/>
      </w:r>
      <w:r w:rsidRPr="00B44DC5">
        <w:tab/>
      </w:r>
      <w:r w:rsidRPr="000F4DD4">
        <w:t xml:space="preserve"> </w:t>
      </w:r>
    </w:p>
    <w:p w14:paraId="3E711097" w14:textId="005E90F4" w:rsidR="009A3BC4" w:rsidRPr="00870BC5" w:rsidRDefault="009A3BC4" w:rsidP="009A3BC4">
      <w:pPr>
        <w:ind w:left="2880" w:hanging="2880"/>
        <w:rPr>
          <w:highlight w:val="yellow"/>
        </w:rPr>
      </w:pPr>
      <w:r w:rsidRPr="00820E1C">
        <w:t xml:space="preserve">Project </w:t>
      </w:r>
      <w:r w:rsidR="000F4DD4">
        <w:t>A</w:t>
      </w:r>
      <w:r w:rsidRPr="00820E1C">
        <w:t xml:space="preserve">ddress: </w:t>
      </w:r>
      <w:r w:rsidRPr="00820E1C">
        <w:tab/>
      </w:r>
      <w:r w:rsidR="00234E58" w:rsidRPr="00234E58">
        <w:t xml:space="preserve"> </w:t>
      </w:r>
    </w:p>
    <w:p w14:paraId="12964800" w14:textId="46EB8E92" w:rsidR="009A3BC4" w:rsidRPr="00B32C0F" w:rsidRDefault="009A3BC4" w:rsidP="009A3BC4">
      <w:r w:rsidRPr="00B32C0F">
        <w:t>Tax Parcel #:</w:t>
      </w:r>
      <w:r w:rsidRPr="00B32C0F">
        <w:tab/>
      </w:r>
      <w:r w:rsidRPr="00B32C0F">
        <w:tab/>
      </w:r>
      <w:r w:rsidRPr="00B32C0F">
        <w:tab/>
      </w:r>
    </w:p>
    <w:p w14:paraId="2A54E4FE" w14:textId="55C95E24" w:rsidR="009A3BC4" w:rsidRPr="00234E58" w:rsidRDefault="00234E58" w:rsidP="009A3BC4">
      <w:pPr>
        <w:rPr>
          <w:b/>
        </w:rPr>
      </w:pPr>
      <w:r w:rsidRPr="00234E58">
        <w:t xml:space="preserve">Owner: </w:t>
      </w:r>
      <w:r w:rsidRPr="00234E58">
        <w:tab/>
      </w:r>
      <w:r w:rsidRPr="00234E58">
        <w:tab/>
      </w:r>
      <w:r w:rsidRPr="00234E58">
        <w:tab/>
      </w:r>
    </w:p>
    <w:p w14:paraId="15E1B892" w14:textId="292D70E8" w:rsidR="009A3BC4" w:rsidRPr="00234E58" w:rsidRDefault="009A3BC4" w:rsidP="009A3BC4">
      <w:r w:rsidRPr="00234E58">
        <w:t>General Partner:</w:t>
      </w:r>
      <w:r w:rsidRPr="00234E58">
        <w:tab/>
      </w:r>
      <w:r w:rsidRPr="00234E58">
        <w:tab/>
      </w:r>
    </w:p>
    <w:p w14:paraId="0F7279C8" w14:textId="4F51485A" w:rsidR="009A3BC4" w:rsidRDefault="009A3BC4" w:rsidP="009A3BC4">
      <w:r w:rsidRPr="009C3AF4">
        <w:t xml:space="preserve">Limited Partner: </w:t>
      </w:r>
      <w:r w:rsidRPr="009C3AF4">
        <w:tab/>
      </w:r>
      <w:r w:rsidRPr="009C3AF4">
        <w:tab/>
      </w:r>
    </w:p>
    <w:p w14:paraId="35B69EBC" w14:textId="77777777" w:rsidR="008F6F4E" w:rsidRPr="00820E1C" w:rsidRDefault="008F6F4E">
      <w:r>
        <w:tab/>
      </w:r>
      <w:r>
        <w:tab/>
      </w:r>
      <w:r>
        <w:tab/>
      </w:r>
      <w:r>
        <w:tab/>
      </w:r>
    </w:p>
    <w:p w14:paraId="39F46B2A" w14:textId="7C5176E3" w:rsidR="00AA3D2E" w:rsidRPr="00820E1C" w:rsidRDefault="00AA3D2E">
      <w:pPr>
        <w:rPr>
          <w:b/>
        </w:rPr>
      </w:pPr>
      <w:r w:rsidRPr="00820E1C">
        <w:t>Management Agent:</w:t>
      </w:r>
      <w:r w:rsidRPr="00820E1C">
        <w:tab/>
      </w:r>
      <w:r w:rsidRPr="00820E1C">
        <w:tab/>
      </w:r>
      <w:r w:rsidR="007A15FE">
        <w:t xml:space="preserve"> </w:t>
      </w:r>
    </w:p>
    <w:p w14:paraId="70BFEE11" w14:textId="5C4AECA2" w:rsidR="00AA3D2E" w:rsidRPr="00820E1C" w:rsidRDefault="00FD1028">
      <w:r w:rsidRPr="00820E1C">
        <w:t xml:space="preserve">Owner </w:t>
      </w:r>
      <w:r w:rsidR="00AA3D2E" w:rsidRPr="00820E1C">
        <w:t>Tax ID #:</w:t>
      </w:r>
      <w:r w:rsidR="00AA3D2E" w:rsidRPr="00820E1C">
        <w:tab/>
      </w:r>
      <w:r w:rsidR="00AA3D2E" w:rsidRPr="00820E1C">
        <w:tab/>
      </w:r>
    </w:p>
    <w:p w14:paraId="0E1CEAC7" w14:textId="77777777" w:rsidR="00AA3D2E" w:rsidRPr="00820E1C" w:rsidRDefault="00AA3D2E"/>
    <w:p w14:paraId="06679DA7" w14:textId="77777777" w:rsidR="00AA3D2E" w:rsidRPr="00205A61" w:rsidRDefault="00AA3D2E">
      <w:pPr>
        <w:rPr>
          <w:b/>
          <w:highlight w:val="yellow"/>
        </w:rPr>
      </w:pPr>
      <w:r w:rsidRPr="00820E1C">
        <w:t>Rehab or New Construction:</w:t>
      </w:r>
      <w:r w:rsidRPr="00820E1C">
        <w:tab/>
      </w:r>
      <w:r w:rsidR="00870BC5">
        <w:t>Rehab</w:t>
      </w:r>
      <w:r w:rsidR="007A15FE">
        <w:t xml:space="preserve"> </w:t>
      </w:r>
    </w:p>
    <w:p w14:paraId="5017BC79" w14:textId="386AAAA0" w:rsidR="00AA3D2E" w:rsidRPr="00F861D9" w:rsidRDefault="00C475C0">
      <w:r>
        <w:t>Prop A</w:t>
      </w:r>
      <w:r w:rsidR="00AF1F05" w:rsidRPr="00F861D9">
        <w:t xml:space="preserve"> </w:t>
      </w:r>
      <w:r w:rsidR="00F861D9" w:rsidRPr="00F861D9">
        <w:t xml:space="preserve">CO </w:t>
      </w:r>
      <w:r w:rsidR="00AF1F05" w:rsidRPr="00F861D9">
        <w:t xml:space="preserve">date:  </w:t>
      </w:r>
      <w:r w:rsidR="00AF1F05" w:rsidRPr="00F861D9">
        <w:tab/>
      </w:r>
    </w:p>
    <w:p w14:paraId="39A65FA0" w14:textId="53F2FFBF" w:rsidR="00F861D9" w:rsidRPr="00F861D9" w:rsidRDefault="00C475C0">
      <w:r>
        <w:t>Prop B</w:t>
      </w:r>
      <w:r w:rsidR="00AF1F05" w:rsidRPr="00F861D9">
        <w:t xml:space="preserve"> CO date:</w:t>
      </w:r>
      <w:r w:rsidR="00AF1F05" w:rsidRPr="00F861D9">
        <w:tab/>
      </w:r>
    </w:p>
    <w:p w14:paraId="3EAF45A8" w14:textId="658023DE" w:rsidR="00AA3D2E" w:rsidRPr="00F861D9" w:rsidRDefault="009C1261">
      <w:r w:rsidRPr="00F861D9">
        <w:t>Warranty date:</w:t>
      </w:r>
      <w:r w:rsidRPr="00F861D9">
        <w:tab/>
      </w:r>
      <w:r w:rsidRPr="00F861D9">
        <w:tab/>
      </w:r>
      <w:r w:rsidRPr="00F861D9">
        <w:tab/>
      </w:r>
    </w:p>
    <w:p w14:paraId="65101146" w14:textId="7FECEF7C" w:rsidR="00AA3D2E" w:rsidRPr="00F861D9" w:rsidRDefault="00F861D9">
      <w:r w:rsidRPr="00F861D9">
        <w:t>Stabilization:</w:t>
      </w:r>
      <w:r w:rsidRPr="00F861D9">
        <w:tab/>
      </w:r>
      <w:r w:rsidRPr="00F861D9">
        <w:tab/>
      </w:r>
      <w:r w:rsidRPr="00F861D9">
        <w:tab/>
      </w:r>
    </w:p>
    <w:p w14:paraId="3473A311" w14:textId="77777777" w:rsidR="00721A91" w:rsidRPr="00AF1F05" w:rsidRDefault="00721A91">
      <w:pPr>
        <w:rPr>
          <w:highlight w:val="yellow"/>
        </w:rPr>
      </w:pPr>
    </w:p>
    <w:p w14:paraId="53438796" w14:textId="21DC3742" w:rsidR="00F6394B" w:rsidRPr="00F6394B" w:rsidRDefault="00C475C0" w:rsidP="00F6394B">
      <w:pPr>
        <w:rPr>
          <w:b/>
          <w:u w:val="single"/>
        </w:rPr>
      </w:pPr>
      <w:r>
        <w:rPr>
          <w:b/>
          <w:u w:val="single"/>
        </w:rPr>
        <w:t>Prop A</w:t>
      </w:r>
    </w:p>
    <w:p w14:paraId="60B5591C" w14:textId="7C9C2A9D" w:rsidR="00F6394B" w:rsidRPr="00CF1C8B" w:rsidRDefault="00F861D9" w:rsidP="00F6394B">
      <w:r>
        <w:t>Number of buildings:</w:t>
      </w:r>
      <w:r>
        <w:tab/>
      </w:r>
      <w:r>
        <w:tab/>
      </w:r>
    </w:p>
    <w:p w14:paraId="28287C49" w14:textId="0E1BC412" w:rsidR="00F6394B" w:rsidRPr="007D0B6F" w:rsidRDefault="00F6394B" w:rsidP="00F6394B">
      <w:r w:rsidRPr="007D0B6F">
        <w:t>Total number of units:</w:t>
      </w:r>
      <w:r w:rsidRPr="007D0B6F">
        <w:tab/>
      </w:r>
      <w:r w:rsidRPr="007D0B6F">
        <w:tab/>
        <w:t xml:space="preserve"> </w:t>
      </w:r>
    </w:p>
    <w:p w14:paraId="3434D2B0" w14:textId="5A3DA3E7" w:rsidR="00F6394B" w:rsidRPr="007D0B6F" w:rsidRDefault="00F6394B" w:rsidP="00F6394B">
      <w:r w:rsidRPr="007D0B6F">
        <w:t>Bedroom mix:</w:t>
      </w:r>
      <w:r w:rsidRPr="007D0B6F">
        <w:tab/>
      </w:r>
      <w:r w:rsidRPr="007D0B6F">
        <w:tab/>
      </w:r>
      <w:r w:rsidRPr="007D0B6F">
        <w:tab/>
      </w:r>
    </w:p>
    <w:p w14:paraId="7EE5F175" w14:textId="77777777" w:rsidR="00721A91" w:rsidRPr="007D0B6F" w:rsidRDefault="00721A91" w:rsidP="00F6394B">
      <w:pPr>
        <w:ind w:left="2160" w:firstLine="720"/>
      </w:pPr>
    </w:p>
    <w:p w14:paraId="566D1ACD" w14:textId="206CF59C" w:rsidR="00F6394B" w:rsidRPr="00F6394B" w:rsidRDefault="00C475C0">
      <w:pPr>
        <w:rPr>
          <w:b/>
          <w:u w:val="single"/>
        </w:rPr>
      </w:pPr>
      <w:r>
        <w:rPr>
          <w:b/>
          <w:u w:val="single"/>
        </w:rPr>
        <w:t>Prop B</w:t>
      </w:r>
    </w:p>
    <w:p w14:paraId="32AA09B5" w14:textId="09C5CC0F" w:rsidR="007E398D" w:rsidRPr="00CF1C8B" w:rsidRDefault="00AA3D2E">
      <w:r w:rsidRPr="00CF1C8B">
        <w:t>Number of buildings:</w:t>
      </w:r>
      <w:r w:rsidRPr="00CF1C8B">
        <w:tab/>
      </w:r>
      <w:r w:rsidRPr="00CF1C8B">
        <w:tab/>
      </w:r>
    </w:p>
    <w:p w14:paraId="4043396C" w14:textId="04320796" w:rsidR="00F6394B" w:rsidRPr="007D0B6F" w:rsidRDefault="00AA3D2E">
      <w:r w:rsidRPr="007D0B6F">
        <w:t>Total number of units:</w:t>
      </w:r>
      <w:r w:rsidRPr="007D0B6F">
        <w:tab/>
      </w:r>
      <w:r w:rsidRPr="007D0B6F">
        <w:tab/>
      </w:r>
      <w:r w:rsidR="00E45B6C" w:rsidRPr="007D0B6F">
        <w:t xml:space="preserve"> </w:t>
      </w:r>
    </w:p>
    <w:p w14:paraId="6DFEC7D0" w14:textId="0E59B872" w:rsidR="00B44DC5" w:rsidRPr="007D0B6F" w:rsidRDefault="00AA3D2E">
      <w:r w:rsidRPr="007D0B6F">
        <w:t>Bedroom mix:</w:t>
      </w:r>
      <w:r w:rsidRPr="007D0B6F">
        <w:tab/>
      </w:r>
      <w:r w:rsidRPr="007D0B6F">
        <w:tab/>
      </w:r>
      <w:r w:rsidR="00820E1C" w:rsidRPr="007D0B6F">
        <w:tab/>
      </w:r>
    </w:p>
    <w:p w14:paraId="3B0F8455" w14:textId="77777777" w:rsidR="00AA3D2E" w:rsidRDefault="00AA3D2E"/>
    <w:p w14:paraId="5D547F54" w14:textId="77777777" w:rsidR="00AA3D2E" w:rsidRPr="007E398D" w:rsidRDefault="00AA3D2E">
      <w:pPr>
        <w:rPr>
          <w:b/>
          <w:u w:val="single"/>
        </w:rPr>
      </w:pPr>
      <w:r w:rsidRPr="007E398D">
        <w:rPr>
          <w:b/>
          <w:u w:val="single"/>
        </w:rPr>
        <w:t>Project Description/Background:</w:t>
      </w:r>
    </w:p>
    <w:p w14:paraId="0DA59A2D" w14:textId="77777777" w:rsidR="00AA3D2E" w:rsidRDefault="00AA3D2E"/>
    <w:p w14:paraId="25186FF7" w14:textId="091BCE1F" w:rsidR="00782D9F" w:rsidRPr="005D1CD5" w:rsidRDefault="00C475C0" w:rsidP="00612DEB">
      <w:pPr>
        <w:rPr>
          <w:b/>
          <w:u w:val="single"/>
        </w:rPr>
      </w:pPr>
      <w:r>
        <w:rPr>
          <w:b/>
          <w:u w:val="single"/>
        </w:rPr>
        <w:t>Prop A</w:t>
      </w:r>
    </w:p>
    <w:p w14:paraId="5ED7C791" w14:textId="5951B937" w:rsidR="00E95FC6" w:rsidRPr="002C3F10" w:rsidRDefault="00F861D9" w:rsidP="00430A89">
      <w:r>
        <w:t xml:space="preserve">Current </w:t>
      </w:r>
      <w:r w:rsidR="006256CF" w:rsidRPr="002C3F10">
        <w:t>Utility Allowance</w:t>
      </w:r>
      <w:r w:rsidR="00612DEB" w:rsidRPr="002C3F10">
        <w:t>s</w:t>
      </w:r>
      <w:r w:rsidR="006256CF" w:rsidRPr="002C3F10">
        <w:t>:</w:t>
      </w:r>
      <w:r w:rsidR="006256CF" w:rsidRPr="002C3F10">
        <w:tab/>
      </w:r>
    </w:p>
    <w:p w14:paraId="170FFCBD" w14:textId="77777777" w:rsidR="006256CF" w:rsidRPr="002C3F10" w:rsidRDefault="006256CF" w:rsidP="001B06D2">
      <w:pPr>
        <w:ind w:left="2880" w:hanging="2880"/>
      </w:pPr>
    </w:p>
    <w:p w14:paraId="5B5FAA30" w14:textId="2F3B5669" w:rsidR="00FD1028" w:rsidRPr="007D0B6F" w:rsidRDefault="00FD1028" w:rsidP="00FD1028">
      <w:pPr>
        <w:ind w:left="2880" w:hanging="2880"/>
      </w:pPr>
      <w:r w:rsidRPr="007D0B6F">
        <w:t>Rent Levels:</w:t>
      </w:r>
      <w:r w:rsidRPr="007D0B6F">
        <w:tab/>
        <w:t xml:space="preserve"> </w:t>
      </w:r>
    </w:p>
    <w:p w14:paraId="0010D0E1" w14:textId="77777777" w:rsidR="00FD1028" w:rsidRPr="00442F0B" w:rsidRDefault="00FD1028" w:rsidP="00FD1028">
      <w:pPr>
        <w:ind w:left="2880" w:hanging="2880"/>
        <w:rPr>
          <w:highlight w:val="yellow"/>
        </w:rPr>
      </w:pPr>
    </w:p>
    <w:p w14:paraId="02BFFF61" w14:textId="126ED569" w:rsidR="006256CF" w:rsidRDefault="00FD1028" w:rsidP="00430A89">
      <w:pPr>
        <w:ind w:left="2880" w:hanging="2880"/>
      </w:pPr>
      <w:r w:rsidRPr="00387653">
        <w:lastRenderedPageBreak/>
        <w:t>Unit Set Asides:</w:t>
      </w:r>
      <w:r w:rsidRPr="00387653">
        <w:tab/>
      </w:r>
    </w:p>
    <w:p w14:paraId="1AB4CD5C" w14:textId="77777777" w:rsidR="00E95FC6" w:rsidRDefault="00E95FC6" w:rsidP="00FD1028">
      <w:pPr>
        <w:ind w:left="2880" w:hanging="2880"/>
      </w:pPr>
    </w:p>
    <w:p w14:paraId="4A280E59" w14:textId="40FDD9C3" w:rsidR="005D1CD5" w:rsidRPr="000F4DD4" w:rsidRDefault="00E95FC6" w:rsidP="00430A89">
      <w:pPr>
        <w:ind w:left="2880" w:hanging="2880"/>
      </w:pPr>
      <w:r w:rsidRPr="005A0074">
        <w:t xml:space="preserve">Rental Subsidy: </w:t>
      </w:r>
      <w:r w:rsidR="00F861D9">
        <w:tab/>
      </w:r>
    </w:p>
    <w:p w14:paraId="7DBB48CA" w14:textId="77777777" w:rsidR="005D1CD5" w:rsidRPr="000F4DD4" w:rsidRDefault="005D1CD5" w:rsidP="005D1CD5"/>
    <w:p w14:paraId="14E47322" w14:textId="23D9A729" w:rsidR="005D1CD5" w:rsidRPr="005D1CD5" w:rsidRDefault="00C475C0" w:rsidP="005D1CD5">
      <w:pPr>
        <w:rPr>
          <w:b/>
          <w:u w:val="single"/>
        </w:rPr>
      </w:pPr>
      <w:r>
        <w:rPr>
          <w:b/>
          <w:u w:val="single"/>
        </w:rPr>
        <w:t>Prop B</w:t>
      </w:r>
    </w:p>
    <w:p w14:paraId="1B219BAC" w14:textId="5F89BF71" w:rsidR="00430A89" w:rsidRPr="005A3A63" w:rsidRDefault="00F861D9" w:rsidP="00430A89">
      <w:r>
        <w:t xml:space="preserve">Current </w:t>
      </w:r>
      <w:r w:rsidR="005D1CD5" w:rsidRPr="005A3A63">
        <w:t>Utility Allowances:</w:t>
      </w:r>
      <w:r w:rsidR="005D1CD5" w:rsidRPr="005A3A63">
        <w:tab/>
      </w:r>
    </w:p>
    <w:p w14:paraId="7138286C" w14:textId="6597E5A7" w:rsidR="005D1CD5" w:rsidRPr="005A3A63" w:rsidRDefault="005D1CD5" w:rsidP="005D1CD5">
      <w:pPr>
        <w:ind w:left="2160" w:firstLine="720"/>
      </w:pPr>
    </w:p>
    <w:p w14:paraId="1273B1BF" w14:textId="77777777" w:rsidR="005D1CD5" w:rsidRPr="00442F0B" w:rsidRDefault="005D1CD5" w:rsidP="005D1CD5">
      <w:pPr>
        <w:ind w:left="2880" w:hanging="2880"/>
        <w:rPr>
          <w:highlight w:val="yellow"/>
        </w:rPr>
      </w:pPr>
    </w:p>
    <w:p w14:paraId="7B769F42" w14:textId="42823C86" w:rsidR="008C0143" w:rsidRDefault="005D1CD5" w:rsidP="005D1CD5">
      <w:pPr>
        <w:ind w:left="2880" w:hanging="2880"/>
      </w:pPr>
      <w:r w:rsidRPr="007D0B6F">
        <w:t>Rent Levels:</w:t>
      </w:r>
      <w:r w:rsidRPr="007D0B6F">
        <w:tab/>
      </w:r>
      <w:r w:rsidR="008C0143">
        <w:t>.</w:t>
      </w:r>
    </w:p>
    <w:p w14:paraId="10C8B3FF" w14:textId="77777777" w:rsidR="005D1CD5" w:rsidRPr="00442F0B" w:rsidRDefault="008C0143" w:rsidP="005D1CD5">
      <w:pPr>
        <w:ind w:left="2880" w:hanging="2880"/>
        <w:rPr>
          <w:highlight w:val="yellow"/>
        </w:rPr>
      </w:pPr>
      <w:r w:rsidRPr="007D0B6F">
        <w:t xml:space="preserve"> </w:t>
      </w:r>
    </w:p>
    <w:p w14:paraId="712D4108" w14:textId="1958BECB" w:rsidR="005D1CD5" w:rsidRDefault="005D1CD5" w:rsidP="00430A89">
      <w:pPr>
        <w:ind w:left="2880" w:hanging="2880"/>
      </w:pPr>
      <w:r w:rsidRPr="00387653">
        <w:t>Unit Set Asides:</w:t>
      </w:r>
      <w:r w:rsidRPr="00387653">
        <w:tab/>
      </w:r>
    </w:p>
    <w:p w14:paraId="7024D61A" w14:textId="77777777" w:rsidR="005D1CD5" w:rsidRDefault="005D1CD5" w:rsidP="005D1CD5">
      <w:pPr>
        <w:ind w:left="2880" w:hanging="2880"/>
      </w:pPr>
    </w:p>
    <w:p w14:paraId="50368992" w14:textId="77777777" w:rsidR="00C9539B" w:rsidRPr="00C9539B" w:rsidRDefault="00C9539B" w:rsidP="00FD1028">
      <w:pPr>
        <w:ind w:left="2880" w:hanging="2880"/>
        <w:rPr>
          <w:b/>
          <w:u w:val="single"/>
        </w:rPr>
      </w:pPr>
      <w:r w:rsidRPr="00C9539B">
        <w:rPr>
          <w:b/>
          <w:u w:val="single"/>
        </w:rPr>
        <w:t>Real Estate Tax Abatement:</w:t>
      </w:r>
      <w:r w:rsidRPr="00C9539B">
        <w:rPr>
          <w:b/>
          <w:u w:val="single"/>
        </w:rPr>
        <w:tab/>
      </w:r>
    </w:p>
    <w:p w14:paraId="16B18622" w14:textId="77777777" w:rsidR="00C911DE" w:rsidRDefault="00C911DE" w:rsidP="00FD1028">
      <w:pPr>
        <w:ind w:left="2880" w:hanging="2880"/>
      </w:pPr>
    </w:p>
    <w:p w14:paraId="3373812C" w14:textId="77777777" w:rsidR="00C911DE" w:rsidRDefault="00C911DE" w:rsidP="00C911DE">
      <w:pPr>
        <w:rPr>
          <w:b/>
          <w:u w:val="single"/>
        </w:rPr>
      </w:pPr>
      <w:r>
        <w:rPr>
          <w:b/>
          <w:u w:val="single"/>
        </w:rPr>
        <w:t>Ownership Structure</w:t>
      </w:r>
      <w:r w:rsidRPr="007E398D">
        <w:rPr>
          <w:b/>
          <w:u w:val="single"/>
        </w:rPr>
        <w:t>:</w:t>
      </w:r>
    </w:p>
    <w:p w14:paraId="712F3F03" w14:textId="77777777" w:rsidR="00C911DE" w:rsidRPr="00C911DE" w:rsidRDefault="00C911DE" w:rsidP="00C911DE">
      <w:pPr>
        <w:rPr>
          <w:b/>
        </w:rPr>
      </w:pPr>
    </w:p>
    <w:p w14:paraId="658D8F09" w14:textId="77777777" w:rsidR="00430A89" w:rsidRPr="00C911DE" w:rsidRDefault="00430A89" w:rsidP="00C911DE">
      <w:pPr>
        <w:rPr>
          <w:b/>
        </w:rPr>
      </w:pPr>
    </w:p>
    <w:p w14:paraId="2B8EF0B0" w14:textId="77777777" w:rsidR="00C911DE" w:rsidRPr="007E398D" w:rsidRDefault="00C911DE" w:rsidP="00C911DE">
      <w:pPr>
        <w:rPr>
          <w:b/>
          <w:u w:val="single"/>
        </w:rPr>
      </w:pPr>
    </w:p>
    <w:p w14:paraId="25B462CF" w14:textId="77777777" w:rsidR="00AA3D2E" w:rsidRDefault="00AA3D2E">
      <w:pPr>
        <w:rPr>
          <w:u w:val="single"/>
        </w:rPr>
      </w:pPr>
      <w:r>
        <w:rPr>
          <w:b/>
          <w:u w:val="single"/>
        </w:rPr>
        <w:t xml:space="preserve">Reserve </w:t>
      </w:r>
      <w:r w:rsidR="00DE5F01">
        <w:rPr>
          <w:b/>
          <w:u w:val="single"/>
        </w:rPr>
        <w:t xml:space="preserve">and Fee Payment </w:t>
      </w:r>
      <w:r>
        <w:rPr>
          <w:b/>
          <w:u w:val="single"/>
        </w:rPr>
        <w:t>Requirements</w:t>
      </w:r>
      <w:r>
        <w:rPr>
          <w:u w:val="single"/>
        </w:rPr>
        <w:t>:</w:t>
      </w:r>
    </w:p>
    <w:p w14:paraId="61780D49" w14:textId="77777777" w:rsidR="00F5305F" w:rsidRDefault="00F5305F" w:rsidP="00A7152E">
      <w:pPr>
        <w:tabs>
          <w:tab w:val="left" w:pos="3240"/>
        </w:tabs>
        <w:ind w:left="3060" w:hanging="3060"/>
        <w:rPr>
          <w:b/>
          <w:u w:val="single"/>
        </w:rPr>
      </w:pPr>
    </w:p>
    <w:p w14:paraId="55A2A1A1" w14:textId="77777777" w:rsidR="00612DEB" w:rsidRDefault="00612DEB" w:rsidP="00A7152E">
      <w:pPr>
        <w:tabs>
          <w:tab w:val="left" w:pos="3240"/>
        </w:tabs>
        <w:ind w:left="3060" w:hanging="3060"/>
        <w:rPr>
          <w:b/>
          <w:u w:val="single"/>
        </w:rPr>
      </w:pPr>
      <w:r>
        <w:rPr>
          <w:b/>
          <w:u w:val="single"/>
        </w:rPr>
        <w:t>Replacement Reserve</w:t>
      </w:r>
    </w:p>
    <w:p w14:paraId="6330B760" w14:textId="77777777" w:rsidR="00612DEB" w:rsidRPr="00612DEB" w:rsidRDefault="00612DEB" w:rsidP="00A7152E">
      <w:pPr>
        <w:tabs>
          <w:tab w:val="left" w:pos="3240"/>
        </w:tabs>
        <w:ind w:left="3060" w:hanging="3060"/>
      </w:pPr>
    </w:p>
    <w:p w14:paraId="5EF7DAA1" w14:textId="77777777" w:rsidR="00612DEB" w:rsidRDefault="00612DEB" w:rsidP="00A7152E">
      <w:pPr>
        <w:tabs>
          <w:tab w:val="left" w:pos="3240"/>
        </w:tabs>
        <w:ind w:left="3060" w:hanging="3060"/>
        <w:rPr>
          <w:b/>
          <w:u w:val="single"/>
        </w:rPr>
      </w:pPr>
      <w:r>
        <w:rPr>
          <w:b/>
          <w:u w:val="single"/>
        </w:rPr>
        <w:t>Operating Deficit Reserve</w:t>
      </w:r>
    </w:p>
    <w:p w14:paraId="5EA3F60D" w14:textId="77777777" w:rsidR="00612DEB" w:rsidRDefault="00612DEB" w:rsidP="00A7152E">
      <w:pPr>
        <w:tabs>
          <w:tab w:val="left" w:pos="3240"/>
        </w:tabs>
        <w:ind w:left="3060" w:hanging="3060"/>
      </w:pPr>
    </w:p>
    <w:p w14:paraId="532337D3" w14:textId="776B010B" w:rsidR="00612DEB" w:rsidRDefault="00F861D9" w:rsidP="00A7152E">
      <w:pPr>
        <w:tabs>
          <w:tab w:val="left" w:pos="3240"/>
        </w:tabs>
        <w:ind w:left="3060" w:hanging="3060"/>
        <w:rPr>
          <w:b/>
          <w:u w:val="single"/>
        </w:rPr>
      </w:pPr>
      <w:r>
        <w:rPr>
          <w:b/>
          <w:u w:val="single"/>
        </w:rPr>
        <w:t>Resident Services Reserve Account</w:t>
      </w:r>
    </w:p>
    <w:p w14:paraId="5F140A04" w14:textId="77777777" w:rsidR="00430A89" w:rsidRDefault="00430A89" w:rsidP="00A7152E">
      <w:pPr>
        <w:tabs>
          <w:tab w:val="left" w:pos="3240"/>
        </w:tabs>
        <w:ind w:left="3060" w:hanging="3060"/>
        <w:rPr>
          <w:b/>
          <w:u w:val="single"/>
        </w:rPr>
      </w:pPr>
    </w:p>
    <w:p w14:paraId="775CEB33" w14:textId="77777777" w:rsidR="00612DEB" w:rsidRDefault="00612DEB" w:rsidP="00DE5F01">
      <w:pPr>
        <w:ind w:left="1440" w:hanging="1440"/>
      </w:pPr>
      <w:r w:rsidRPr="00DE5F01">
        <w:rPr>
          <w:b/>
          <w:u w:val="single"/>
        </w:rPr>
        <w:t>Spend-down plan</w:t>
      </w:r>
    </w:p>
    <w:p w14:paraId="1A640331" w14:textId="77777777" w:rsidR="00DE5F01" w:rsidRDefault="00DE5F01" w:rsidP="00A7152E">
      <w:pPr>
        <w:tabs>
          <w:tab w:val="left" w:pos="3240"/>
        </w:tabs>
        <w:ind w:left="3060" w:hanging="3060"/>
      </w:pPr>
    </w:p>
    <w:p w14:paraId="09DB3E4E" w14:textId="77777777" w:rsidR="00730A55" w:rsidRDefault="00730A55" w:rsidP="00DE5F01">
      <w:pPr>
        <w:tabs>
          <w:tab w:val="left" w:pos="3240"/>
        </w:tabs>
        <w:ind w:left="3060" w:hanging="3060"/>
        <w:rPr>
          <w:b/>
          <w:u w:val="single"/>
        </w:rPr>
      </w:pPr>
    </w:p>
    <w:p w14:paraId="3AF1DF19" w14:textId="77777777" w:rsidR="00730A55" w:rsidRDefault="00730A55" w:rsidP="00DE5F01">
      <w:pPr>
        <w:tabs>
          <w:tab w:val="left" w:pos="3240"/>
        </w:tabs>
        <w:ind w:left="3060" w:hanging="3060"/>
        <w:rPr>
          <w:b/>
          <w:u w:val="single"/>
        </w:rPr>
      </w:pPr>
      <w:r>
        <w:rPr>
          <w:b/>
          <w:u w:val="single"/>
        </w:rPr>
        <w:t>Required DSCR</w:t>
      </w:r>
    </w:p>
    <w:p w14:paraId="6C0894BA" w14:textId="1ED12195" w:rsidR="00730A55" w:rsidRPr="00730A55" w:rsidRDefault="00730A55" w:rsidP="00730A55">
      <w:pPr>
        <w:rPr>
          <w:color w:val="000000" w:themeColor="text1"/>
        </w:rPr>
      </w:pPr>
      <w:r w:rsidRPr="00730A55">
        <w:rPr>
          <w:color w:val="000000" w:themeColor="text1"/>
        </w:rPr>
        <w:t>.</w:t>
      </w:r>
    </w:p>
    <w:p w14:paraId="203E8AD3" w14:textId="77777777" w:rsidR="00730A55" w:rsidRDefault="00730A55" w:rsidP="00DE5F01">
      <w:pPr>
        <w:tabs>
          <w:tab w:val="left" w:pos="3240"/>
        </w:tabs>
        <w:ind w:left="3060" w:hanging="3060"/>
        <w:rPr>
          <w:b/>
          <w:u w:val="single"/>
        </w:rPr>
      </w:pPr>
    </w:p>
    <w:p w14:paraId="1A607FD2" w14:textId="77777777" w:rsidR="00F861D9" w:rsidRDefault="00DE5F01" w:rsidP="00DE5F01">
      <w:pPr>
        <w:tabs>
          <w:tab w:val="left" w:pos="3240"/>
        </w:tabs>
        <w:ind w:left="3060" w:hanging="3060"/>
        <w:rPr>
          <w:b/>
          <w:u w:val="single"/>
        </w:rPr>
      </w:pPr>
      <w:r>
        <w:rPr>
          <w:b/>
          <w:u w:val="single"/>
        </w:rPr>
        <w:t xml:space="preserve">Asset Management Fee: </w:t>
      </w:r>
    </w:p>
    <w:p w14:paraId="2E6FB935" w14:textId="77777777" w:rsidR="00DE5F01" w:rsidRPr="00DE5F01" w:rsidRDefault="00DE5F01" w:rsidP="00DE5F01">
      <w:pPr>
        <w:tabs>
          <w:tab w:val="left" w:pos="3240"/>
        </w:tabs>
        <w:ind w:left="3060" w:hanging="3060"/>
      </w:pPr>
    </w:p>
    <w:p w14:paraId="0F20F169" w14:textId="77777777" w:rsidR="00C911DE" w:rsidRDefault="00C911DE" w:rsidP="00DE5F01">
      <w:pPr>
        <w:tabs>
          <w:tab w:val="left" w:pos="3240"/>
        </w:tabs>
        <w:ind w:left="3060" w:hanging="3060"/>
        <w:rPr>
          <w:b/>
          <w:u w:val="single"/>
        </w:rPr>
      </w:pPr>
      <w:r>
        <w:rPr>
          <w:b/>
          <w:u w:val="single"/>
        </w:rPr>
        <w:t xml:space="preserve">Developer Fee Note: </w:t>
      </w:r>
    </w:p>
    <w:p w14:paraId="2FCE4526" w14:textId="77777777" w:rsidR="00182A4B" w:rsidRDefault="00182A4B" w:rsidP="00DE5F01">
      <w:pPr>
        <w:tabs>
          <w:tab w:val="left" w:pos="3240"/>
        </w:tabs>
        <w:ind w:left="3060" w:hanging="3060"/>
      </w:pPr>
    </w:p>
    <w:p w14:paraId="173F9468" w14:textId="77777777" w:rsidR="00F861D9" w:rsidRDefault="00DE5F01" w:rsidP="00DE5F01">
      <w:pPr>
        <w:tabs>
          <w:tab w:val="left" w:pos="3240"/>
        </w:tabs>
        <w:ind w:left="3060" w:hanging="3060"/>
        <w:rPr>
          <w:b/>
          <w:u w:val="single"/>
        </w:rPr>
      </w:pPr>
      <w:r w:rsidRPr="00DE5F01">
        <w:rPr>
          <w:b/>
          <w:u w:val="single"/>
        </w:rPr>
        <w:t>Partnership Management Fee</w:t>
      </w:r>
      <w:r>
        <w:rPr>
          <w:b/>
          <w:u w:val="single"/>
        </w:rPr>
        <w:t xml:space="preserve">: </w:t>
      </w:r>
    </w:p>
    <w:p w14:paraId="1E6A2393" w14:textId="77777777" w:rsidR="00DE5F01" w:rsidRDefault="00DE5F01" w:rsidP="00DE5F01">
      <w:pPr>
        <w:tabs>
          <w:tab w:val="left" w:pos="3240"/>
        </w:tabs>
        <w:ind w:left="3060" w:hanging="3060"/>
        <w:rPr>
          <w:b/>
          <w:u w:val="single"/>
        </w:rPr>
      </w:pPr>
    </w:p>
    <w:p w14:paraId="68E37BC4" w14:textId="77777777" w:rsidR="00DE5F01" w:rsidRDefault="00DE5F01" w:rsidP="00DE5F01">
      <w:pPr>
        <w:tabs>
          <w:tab w:val="left" w:pos="3240"/>
        </w:tabs>
        <w:ind w:left="3060" w:hanging="3060"/>
        <w:rPr>
          <w:b/>
          <w:u w:val="single"/>
        </w:rPr>
      </w:pPr>
      <w:r>
        <w:rPr>
          <w:b/>
          <w:u w:val="single"/>
        </w:rPr>
        <w:t>Incentive Management Fee</w:t>
      </w:r>
    </w:p>
    <w:p w14:paraId="4A7C87D9" w14:textId="77777777" w:rsidR="00612DEB" w:rsidRDefault="00612DEB" w:rsidP="00A7152E">
      <w:pPr>
        <w:tabs>
          <w:tab w:val="left" w:pos="3240"/>
        </w:tabs>
        <w:ind w:left="3060" w:hanging="3060"/>
      </w:pPr>
    </w:p>
    <w:p w14:paraId="26745BE3" w14:textId="77777777" w:rsidR="00F861D9" w:rsidRDefault="00AA3D2E" w:rsidP="005A65B1">
      <w:pPr>
        <w:ind w:left="3060" w:hanging="3060"/>
      </w:pPr>
      <w:r>
        <w:rPr>
          <w:b/>
          <w:u w:val="single"/>
        </w:rPr>
        <w:t>Development Contacts</w:t>
      </w:r>
      <w:r w:rsidR="007A15FE">
        <w:rPr>
          <w:u w:val="single"/>
        </w:rPr>
        <w:t>:</w:t>
      </w:r>
      <w:r w:rsidR="007A15FE">
        <w:tab/>
      </w:r>
    </w:p>
    <w:p w14:paraId="58F5D4F3" w14:textId="58021AB5" w:rsidR="00AA3D2E" w:rsidRPr="00F861D9" w:rsidRDefault="00F861D9" w:rsidP="005A65B1">
      <w:pPr>
        <w:ind w:left="3060" w:hanging="3060"/>
      </w:pPr>
      <w:r w:rsidRPr="00F861D9">
        <w:t xml:space="preserve">Architect </w:t>
      </w:r>
      <w:r w:rsidR="002A65E2">
        <w:tab/>
      </w:r>
    </w:p>
    <w:p w14:paraId="03D51594" w14:textId="77777777" w:rsidR="00430A89" w:rsidRDefault="00F861D9" w:rsidP="005A65B1">
      <w:pPr>
        <w:ind w:left="3060" w:hanging="3060"/>
      </w:pPr>
      <w:r w:rsidRPr="00F861D9">
        <w:t>Contractor</w:t>
      </w:r>
    </w:p>
    <w:p w14:paraId="3971606E" w14:textId="77777777" w:rsidR="00430A89" w:rsidRDefault="00430A89" w:rsidP="005A65B1">
      <w:pPr>
        <w:ind w:left="3060" w:hanging="3060"/>
      </w:pPr>
      <w:r>
        <w:t>Lender</w:t>
      </w:r>
    </w:p>
    <w:p w14:paraId="69F76509" w14:textId="698C4F49" w:rsidR="00F861D9" w:rsidRPr="00F861D9" w:rsidRDefault="00430A89" w:rsidP="005A65B1">
      <w:pPr>
        <w:ind w:left="3060" w:hanging="3060"/>
      </w:pPr>
      <w:r>
        <w:t>Investor</w:t>
      </w:r>
      <w:r w:rsidR="00F861D9" w:rsidRPr="00F861D9">
        <w:tab/>
      </w:r>
    </w:p>
    <w:p w14:paraId="52EC06A6" w14:textId="77777777" w:rsidR="0007697C" w:rsidRDefault="007A15FE">
      <w:r>
        <w:tab/>
      </w:r>
      <w:r>
        <w:tab/>
      </w:r>
      <w:r>
        <w:tab/>
      </w:r>
      <w:r>
        <w:tab/>
      </w:r>
    </w:p>
    <w:p w14:paraId="105DCAAE" w14:textId="76999F51" w:rsidR="00E613D3" w:rsidRDefault="00F861D9" w:rsidP="00430A89">
      <w:r>
        <w:rPr>
          <w:b/>
        </w:rPr>
        <w:t>Financing</w:t>
      </w:r>
      <w:r w:rsidR="00E613D3" w:rsidRPr="00E613D3">
        <w:rPr>
          <w:b/>
        </w:rPr>
        <w:t>:</w:t>
      </w:r>
      <w:r w:rsidR="00E613D3">
        <w:tab/>
      </w:r>
      <w:r w:rsidR="00E613D3">
        <w:tab/>
      </w:r>
      <w:r w:rsidR="00E613D3">
        <w:tab/>
      </w:r>
      <w:r w:rsidR="00AE7035">
        <w:t xml:space="preserve"> </w:t>
      </w:r>
    </w:p>
    <w:p w14:paraId="793533EC" w14:textId="77777777" w:rsidR="003E1AF5" w:rsidRDefault="003E1AF5" w:rsidP="00E613D3">
      <w:pPr>
        <w:ind w:left="2880" w:hanging="2880"/>
      </w:pPr>
      <w:r>
        <w:tab/>
      </w:r>
    </w:p>
    <w:p w14:paraId="0915E637" w14:textId="690BA2D8" w:rsidR="00430A89" w:rsidRDefault="00185903" w:rsidP="00430A89">
      <w:r>
        <w:lastRenderedPageBreak/>
        <w:tab/>
      </w:r>
      <w:r>
        <w:tab/>
      </w:r>
      <w:r w:rsidR="001B06D2">
        <w:tab/>
      </w:r>
      <w:r w:rsidR="001B06D2">
        <w:tab/>
      </w:r>
    </w:p>
    <w:p w14:paraId="076A83F7" w14:textId="7E733885" w:rsidR="00F43DCE" w:rsidRDefault="000F4DD4" w:rsidP="00430A89">
      <w:r>
        <w:tab/>
      </w:r>
      <w:r>
        <w:tab/>
      </w:r>
      <w:r>
        <w:tab/>
      </w:r>
      <w:r>
        <w:tab/>
      </w:r>
    </w:p>
    <w:p w14:paraId="1C555B05" w14:textId="77777777" w:rsidR="000F4DD4" w:rsidRDefault="000F4DD4" w:rsidP="00A7152E">
      <w:pPr>
        <w:ind w:left="2880" w:hanging="2880"/>
        <w:rPr>
          <w:b/>
        </w:rPr>
      </w:pPr>
      <w:r>
        <w:rPr>
          <w:b/>
        </w:rPr>
        <w:t>Commercial Tenant:</w:t>
      </w:r>
    </w:p>
    <w:p w14:paraId="1191A2D0" w14:textId="254C306B" w:rsidR="000F4DD4" w:rsidRPr="000F4DD4" w:rsidRDefault="000F4DD4" w:rsidP="00A7152E">
      <w:pPr>
        <w:ind w:left="2880" w:hanging="2880"/>
      </w:pPr>
      <w:r w:rsidRPr="000F4DD4">
        <w:t>Tenant Name</w:t>
      </w:r>
      <w:r w:rsidR="002A65E2">
        <w:t>:</w:t>
      </w:r>
      <w:r w:rsidR="00506CE6">
        <w:tab/>
      </w:r>
    </w:p>
    <w:p w14:paraId="1B1FD0CB" w14:textId="76EA3423" w:rsidR="000F4DD4" w:rsidRPr="000F4DD4" w:rsidRDefault="000F4DD4" w:rsidP="00A7152E">
      <w:pPr>
        <w:ind w:left="2880" w:hanging="2880"/>
      </w:pPr>
      <w:r w:rsidRPr="000F4DD4">
        <w:t xml:space="preserve">Business Type: </w:t>
      </w:r>
      <w:r w:rsidR="00506CE6">
        <w:tab/>
      </w:r>
    </w:p>
    <w:p w14:paraId="2E99BD4F" w14:textId="11DF168F" w:rsidR="000F4DD4" w:rsidRPr="00C37C7B" w:rsidRDefault="000F4DD4" w:rsidP="00A7152E">
      <w:pPr>
        <w:ind w:left="2880" w:hanging="2880"/>
      </w:pPr>
      <w:r w:rsidRPr="000F4DD4">
        <w:t>Lease Term:</w:t>
      </w:r>
      <w:r w:rsidR="00506CE6">
        <w:tab/>
      </w:r>
    </w:p>
    <w:p w14:paraId="5B005710" w14:textId="36711888" w:rsidR="000F4DD4" w:rsidRDefault="000F4DD4" w:rsidP="00A7152E">
      <w:pPr>
        <w:ind w:left="2880" w:hanging="2880"/>
      </w:pPr>
      <w:r w:rsidRPr="000F4DD4">
        <w:t>Lease Type:</w:t>
      </w:r>
      <w:r w:rsidR="00506CE6">
        <w:tab/>
      </w:r>
    </w:p>
    <w:p w14:paraId="3718F913" w14:textId="0ADEA485" w:rsidR="000F4DD4" w:rsidRPr="000F4DD4" w:rsidRDefault="000F4DD4" w:rsidP="00A7152E">
      <w:pPr>
        <w:ind w:left="2880" w:hanging="2880"/>
      </w:pPr>
      <w:r w:rsidRPr="000F4DD4">
        <w:t xml:space="preserve">Notes: </w:t>
      </w:r>
      <w:r w:rsidRPr="000F4DD4">
        <w:tab/>
      </w:r>
    </w:p>
    <w:p w14:paraId="541815D5" w14:textId="77777777" w:rsidR="000F4DD4" w:rsidRDefault="000F4DD4" w:rsidP="00A7152E">
      <w:pPr>
        <w:ind w:left="2880" w:hanging="2880"/>
        <w:rPr>
          <w:b/>
        </w:rPr>
      </w:pPr>
    </w:p>
    <w:p w14:paraId="3B0A749B" w14:textId="77777777" w:rsidR="00C37C7B" w:rsidRDefault="00C37C7B" w:rsidP="00A7152E">
      <w:pPr>
        <w:ind w:left="2880" w:hanging="2880"/>
        <w:rPr>
          <w:b/>
        </w:rPr>
      </w:pPr>
    </w:p>
    <w:p w14:paraId="1B282B30" w14:textId="77777777" w:rsidR="00A07C22" w:rsidRDefault="001B2005" w:rsidP="00A7152E">
      <w:pPr>
        <w:ind w:left="2880" w:hanging="2880"/>
        <w:rPr>
          <w:b/>
        </w:rPr>
      </w:pPr>
      <w:r w:rsidRPr="001B2005">
        <w:rPr>
          <w:b/>
        </w:rPr>
        <w:t>Annual Utility Monitoring Required:</w:t>
      </w:r>
    </w:p>
    <w:p w14:paraId="6F0D91D9" w14:textId="77777777" w:rsidR="001B2005" w:rsidRPr="00646599" w:rsidRDefault="001B2005" w:rsidP="00A7152E">
      <w:pPr>
        <w:ind w:left="2880" w:hanging="2880"/>
        <w:rPr>
          <w:color w:val="000000"/>
        </w:rPr>
      </w:pPr>
      <w:r w:rsidRPr="00646599">
        <w:rPr>
          <w:color w:val="000000"/>
        </w:rPr>
        <w:t xml:space="preserve">Solar </w:t>
      </w:r>
      <w:r w:rsidR="000F4DD4">
        <w:rPr>
          <w:color w:val="000000"/>
        </w:rPr>
        <w:t>PV</w:t>
      </w:r>
      <w:r w:rsidRPr="00646599">
        <w:rPr>
          <w:color w:val="000000"/>
        </w:rPr>
        <w:t xml:space="preserve"> panels</w:t>
      </w:r>
      <w:r w:rsidR="001B06D2" w:rsidRPr="00646599">
        <w:rPr>
          <w:color w:val="000000"/>
        </w:rPr>
        <w:t>:</w:t>
      </w:r>
      <w:r w:rsidR="000F4DD4">
        <w:rPr>
          <w:color w:val="000000"/>
        </w:rPr>
        <w:tab/>
      </w:r>
      <w:r w:rsidR="00646599" w:rsidRPr="00646599">
        <w:rPr>
          <w:color w:val="000000"/>
        </w:rPr>
        <w:t>None</w:t>
      </w:r>
    </w:p>
    <w:p w14:paraId="76A1219F" w14:textId="77777777" w:rsidR="001B2005" w:rsidRPr="00646599" w:rsidRDefault="001B2005" w:rsidP="00A7152E">
      <w:pPr>
        <w:ind w:left="2880" w:hanging="2880"/>
        <w:rPr>
          <w:color w:val="000000"/>
        </w:rPr>
      </w:pPr>
      <w:r w:rsidRPr="00646599">
        <w:rPr>
          <w:color w:val="000000"/>
        </w:rPr>
        <w:t>Solar hot water</w:t>
      </w:r>
      <w:r w:rsidR="001B06D2" w:rsidRPr="00646599">
        <w:rPr>
          <w:color w:val="000000"/>
        </w:rPr>
        <w:t xml:space="preserve">: </w:t>
      </w:r>
      <w:r w:rsidR="00185903">
        <w:rPr>
          <w:color w:val="000000"/>
        </w:rPr>
        <w:tab/>
      </w:r>
      <w:r w:rsidR="00646599" w:rsidRPr="00646599">
        <w:rPr>
          <w:color w:val="000000"/>
        </w:rPr>
        <w:t>None</w:t>
      </w:r>
    </w:p>
    <w:p w14:paraId="1E93D144" w14:textId="77777777" w:rsidR="001B2005" w:rsidRPr="00646599" w:rsidRDefault="001B2005" w:rsidP="00A7152E">
      <w:pPr>
        <w:ind w:left="2880" w:hanging="2880"/>
        <w:rPr>
          <w:color w:val="000000"/>
        </w:rPr>
      </w:pPr>
      <w:r w:rsidRPr="00646599">
        <w:rPr>
          <w:color w:val="000000"/>
        </w:rPr>
        <w:t xml:space="preserve">Geothermal: </w:t>
      </w:r>
      <w:r w:rsidR="00185903">
        <w:rPr>
          <w:color w:val="000000"/>
        </w:rPr>
        <w:tab/>
      </w:r>
      <w:r w:rsidR="00646599" w:rsidRPr="00646599">
        <w:rPr>
          <w:color w:val="000000"/>
        </w:rPr>
        <w:t>None</w:t>
      </w:r>
    </w:p>
    <w:p w14:paraId="27CFE4F6" w14:textId="77777777" w:rsidR="00646599" w:rsidRDefault="001B2005" w:rsidP="00A7152E">
      <w:pPr>
        <w:ind w:left="2880" w:hanging="2880"/>
        <w:rPr>
          <w:color w:val="000000"/>
        </w:rPr>
      </w:pPr>
      <w:r w:rsidRPr="00646599">
        <w:rPr>
          <w:color w:val="000000"/>
        </w:rPr>
        <w:t>Wind:</w:t>
      </w:r>
      <w:r w:rsidR="00185903">
        <w:rPr>
          <w:color w:val="000000"/>
        </w:rPr>
        <w:tab/>
      </w:r>
      <w:r w:rsidR="00646599" w:rsidRPr="00646599">
        <w:rPr>
          <w:color w:val="000000"/>
        </w:rPr>
        <w:t>None</w:t>
      </w:r>
    </w:p>
    <w:p w14:paraId="6D8F813D" w14:textId="77777777" w:rsidR="001B2005" w:rsidRPr="001B2005" w:rsidRDefault="00646599" w:rsidP="00A7152E">
      <w:pPr>
        <w:ind w:left="2880" w:hanging="2880"/>
        <w:rPr>
          <w:color w:val="000000"/>
        </w:rPr>
      </w:pPr>
      <w:r>
        <w:rPr>
          <w:color w:val="000000"/>
        </w:rPr>
        <w:t xml:space="preserve"> </w:t>
      </w:r>
    </w:p>
    <w:p w14:paraId="355DF321" w14:textId="77777777" w:rsidR="001B2005" w:rsidRPr="001B2005" w:rsidRDefault="001B2005" w:rsidP="00A7152E">
      <w:pPr>
        <w:ind w:left="2880" w:hanging="2880"/>
        <w:rPr>
          <w:b/>
          <w:color w:val="000000"/>
        </w:rPr>
      </w:pPr>
      <w:r w:rsidRPr="001B2005">
        <w:rPr>
          <w:b/>
          <w:color w:val="000000"/>
        </w:rPr>
        <w:t>Other Utility:</w:t>
      </w:r>
    </w:p>
    <w:p w14:paraId="7044F71A" w14:textId="77777777" w:rsidR="001B2005" w:rsidRPr="00646599" w:rsidRDefault="001B06D2" w:rsidP="00A7152E">
      <w:pPr>
        <w:ind w:left="2880" w:hanging="2880"/>
        <w:rPr>
          <w:color w:val="000000"/>
        </w:rPr>
      </w:pPr>
      <w:r w:rsidRPr="00646599">
        <w:rPr>
          <w:color w:val="000000"/>
        </w:rPr>
        <w:t xml:space="preserve">Backflow Testing: </w:t>
      </w:r>
      <w:r w:rsidR="00185903">
        <w:rPr>
          <w:color w:val="000000"/>
        </w:rPr>
        <w:tab/>
        <w:t>NA</w:t>
      </w:r>
      <w:r w:rsidR="00DE0188">
        <w:rPr>
          <w:color w:val="000000"/>
        </w:rPr>
        <w:t xml:space="preserve"> </w:t>
      </w:r>
    </w:p>
    <w:p w14:paraId="20C8908A" w14:textId="77777777" w:rsidR="001B2005" w:rsidRPr="001B2005" w:rsidRDefault="001B06D2" w:rsidP="00A7152E">
      <w:pPr>
        <w:ind w:left="2880" w:hanging="2880"/>
        <w:rPr>
          <w:color w:val="000000"/>
        </w:rPr>
      </w:pPr>
      <w:r w:rsidRPr="00646599">
        <w:rPr>
          <w:color w:val="000000"/>
        </w:rPr>
        <w:t>Alarm Monitoring Test:</w:t>
      </w:r>
      <w:r>
        <w:rPr>
          <w:color w:val="000000"/>
        </w:rPr>
        <w:t xml:space="preserve"> </w:t>
      </w:r>
      <w:r w:rsidR="00185903">
        <w:rPr>
          <w:color w:val="000000"/>
        </w:rPr>
        <w:tab/>
        <w:t xml:space="preserve">Annual </w:t>
      </w:r>
      <w:r w:rsidR="00DE0188">
        <w:rPr>
          <w:color w:val="000000"/>
        </w:rPr>
        <w:t xml:space="preserve">test </w:t>
      </w:r>
    </w:p>
    <w:p w14:paraId="495DCDC8" w14:textId="77777777" w:rsidR="003F43E9" w:rsidRDefault="00646599" w:rsidP="00A7152E">
      <w:pPr>
        <w:ind w:left="2880" w:hanging="2880"/>
      </w:pPr>
      <w:r w:rsidRPr="00646599">
        <w:t>Retention Pond</w:t>
      </w:r>
      <w:r w:rsidR="00DE0188">
        <w:t xml:space="preserve">: </w:t>
      </w:r>
      <w:r w:rsidR="00185903">
        <w:tab/>
        <w:t xml:space="preserve">Annual </w:t>
      </w:r>
      <w:r w:rsidR="00DE0188">
        <w:t xml:space="preserve">clean out </w:t>
      </w:r>
      <w:r w:rsidRPr="00646599">
        <w:t xml:space="preserve"> </w:t>
      </w:r>
    </w:p>
    <w:p w14:paraId="2EAC4EB8" w14:textId="77777777" w:rsidR="00646599" w:rsidRPr="00646599" w:rsidRDefault="00646599" w:rsidP="00A7152E">
      <w:pPr>
        <w:ind w:left="2880" w:hanging="2880"/>
      </w:pPr>
    </w:p>
    <w:p w14:paraId="2354B340" w14:textId="5D1EE09F" w:rsidR="003F43E9" w:rsidRDefault="000236F0" w:rsidP="00A7152E">
      <w:pPr>
        <w:ind w:left="2880" w:hanging="2880"/>
        <w:rPr>
          <w:b/>
          <w:u w:val="single"/>
        </w:rPr>
      </w:pPr>
      <w:r>
        <w:rPr>
          <w:b/>
          <w:u w:val="single"/>
        </w:rPr>
        <w:t>Waterfall:</w:t>
      </w:r>
      <w:r w:rsidR="0084661A">
        <w:rPr>
          <w:b/>
          <w:u w:val="single"/>
        </w:rPr>
        <w:t xml:space="preserve"> See Exhibit of the LLLP</w:t>
      </w:r>
      <w:r w:rsidR="00526E3B">
        <w:rPr>
          <w:b/>
          <w:u w:val="single"/>
        </w:rPr>
        <w:t>/LPA</w:t>
      </w:r>
      <w:r w:rsidR="0084661A">
        <w:rPr>
          <w:b/>
          <w:u w:val="single"/>
        </w:rPr>
        <w:t xml:space="preserve"> Agreement</w:t>
      </w:r>
    </w:p>
    <w:p w14:paraId="036D5FE4" w14:textId="77777777" w:rsidR="000236F0" w:rsidRDefault="000236F0" w:rsidP="00A7152E">
      <w:pPr>
        <w:ind w:left="2880" w:hanging="2880"/>
        <w:rPr>
          <w:b/>
          <w:u w:val="single"/>
        </w:rPr>
      </w:pPr>
    </w:p>
    <w:p w14:paraId="0B4AB616" w14:textId="77777777" w:rsidR="00430A89" w:rsidRDefault="00A07C22" w:rsidP="00A7152E">
      <w:pPr>
        <w:ind w:left="2880" w:hanging="2880"/>
        <w:rPr>
          <w:b/>
          <w:u w:val="single"/>
        </w:rPr>
      </w:pPr>
      <w:r w:rsidRPr="00A07C22">
        <w:rPr>
          <w:b/>
          <w:u w:val="single"/>
        </w:rPr>
        <w:t>Bank Accounts</w:t>
      </w:r>
      <w:r>
        <w:rPr>
          <w:b/>
          <w:u w:val="single"/>
        </w:rPr>
        <w:t xml:space="preserve">: </w:t>
      </w:r>
    </w:p>
    <w:p w14:paraId="208D0DBB" w14:textId="77777777" w:rsidR="00430A89" w:rsidRDefault="00430A89" w:rsidP="00A7152E">
      <w:pPr>
        <w:ind w:left="2880" w:hanging="2880"/>
        <w:rPr>
          <w:b/>
          <w:u w:val="single"/>
        </w:rPr>
      </w:pPr>
    </w:p>
    <w:p w14:paraId="3DAEF70D" w14:textId="27F39F11" w:rsidR="00A07C22" w:rsidRDefault="00430A89" w:rsidP="00A7152E">
      <w:pPr>
        <w:ind w:left="2880" w:hanging="2880"/>
        <w:rPr>
          <w:b/>
          <w:u w:val="single"/>
        </w:rPr>
      </w:pPr>
      <w:r>
        <w:rPr>
          <w:b/>
          <w:u w:val="single"/>
        </w:rPr>
        <w:t>PROP A</w:t>
      </w:r>
      <w:r w:rsidR="00A07C22">
        <w:rPr>
          <w:b/>
          <w:u w:val="single"/>
        </w:rPr>
        <w:t xml:space="preserve">   </w:t>
      </w:r>
    </w:p>
    <w:p w14:paraId="7C487893" w14:textId="07A5B5AE" w:rsidR="00A07C22" w:rsidRDefault="00442F0B" w:rsidP="00A7152E">
      <w:pPr>
        <w:ind w:left="2880" w:hanging="2880"/>
      </w:pPr>
      <w:r>
        <w:t>Construction Account</w:t>
      </w:r>
      <w:r w:rsidR="008C0143">
        <w:t xml:space="preserve"> -</w:t>
      </w:r>
      <w:r w:rsidR="00B50851">
        <w:t xml:space="preserve"> </w:t>
      </w:r>
      <w:r w:rsidR="008C0143">
        <w:tab/>
      </w:r>
    </w:p>
    <w:p w14:paraId="03468ADB" w14:textId="367DD7F1" w:rsidR="000F4DD4" w:rsidRDefault="000F4DD4" w:rsidP="000F4DD4">
      <w:pPr>
        <w:ind w:left="2880" w:hanging="2880"/>
      </w:pPr>
      <w:r>
        <w:t>Partnership</w:t>
      </w:r>
      <w:r w:rsidR="00430A89">
        <w:t xml:space="preserve"> Account</w:t>
      </w:r>
      <w:r w:rsidR="008C0143">
        <w:t xml:space="preserve">- </w:t>
      </w:r>
      <w:r w:rsidR="008C0143">
        <w:tab/>
      </w:r>
      <w:r w:rsidR="008C0143">
        <w:tab/>
      </w:r>
      <w:r>
        <w:t xml:space="preserve"> </w:t>
      </w:r>
    </w:p>
    <w:p w14:paraId="5597789A" w14:textId="14D21132" w:rsidR="00185903" w:rsidRDefault="00185903" w:rsidP="00185903">
      <w:pPr>
        <w:ind w:left="2880" w:hanging="2880"/>
      </w:pPr>
      <w:r>
        <w:t xml:space="preserve">Operating Reserves </w:t>
      </w:r>
      <w:r w:rsidR="008C0143">
        <w:tab/>
      </w:r>
      <w:r w:rsidR="008C0143">
        <w:tab/>
      </w:r>
      <w:r w:rsidR="008C0143">
        <w:tab/>
      </w:r>
    </w:p>
    <w:p w14:paraId="2EFA943F" w14:textId="59EA5A11" w:rsidR="00B50851" w:rsidRDefault="00B50851" w:rsidP="00A7152E">
      <w:pPr>
        <w:ind w:left="2880" w:hanging="2880"/>
      </w:pPr>
      <w:r>
        <w:t xml:space="preserve">Operation </w:t>
      </w:r>
      <w:r w:rsidR="000F4DD4">
        <w:t>A</w:t>
      </w:r>
      <w:r>
        <w:t xml:space="preserve">ccount </w:t>
      </w:r>
      <w:r w:rsidR="008C0143">
        <w:tab/>
      </w:r>
      <w:r w:rsidR="008C0143">
        <w:tab/>
      </w:r>
      <w:r w:rsidR="008C0143">
        <w:tab/>
      </w:r>
    </w:p>
    <w:p w14:paraId="5E1608BB" w14:textId="0E8E3324" w:rsidR="00B50851" w:rsidRDefault="00B50851" w:rsidP="00A7152E">
      <w:pPr>
        <w:ind w:left="2880" w:hanging="2880"/>
      </w:pPr>
      <w:r>
        <w:t xml:space="preserve">Security Deposit </w:t>
      </w:r>
      <w:r w:rsidR="008C0143">
        <w:t>Account</w:t>
      </w:r>
      <w:r w:rsidR="008C0143">
        <w:tab/>
      </w:r>
      <w:r w:rsidR="008C0143">
        <w:tab/>
      </w:r>
    </w:p>
    <w:p w14:paraId="3B91C503" w14:textId="482A1BC1" w:rsidR="000F4DD4" w:rsidRDefault="000F4DD4" w:rsidP="00A7152E">
      <w:pPr>
        <w:ind w:left="2880" w:hanging="2880"/>
      </w:pPr>
    </w:p>
    <w:p w14:paraId="12778705" w14:textId="083A174B" w:rsidR="00430A89" w:rsidRPr="00430A89" w:rsidRDefault="00430A89" w:rsidP="00A7152E">
      <w:pPr>
        <w:ind w:left="2880" w:hanging="2880"/>
        <w:rPr>
          <w:b/>
          <w:bCs/>
          <w:u w:val="single"/>
        </w:rPr>
      </w:pPr>
      <w:r w:rsidRPr="00430A89">
        <w:rPr>
          <w:b/>
          <w:bCs/>
          <w:u w:val="single"/>
        </w:rPr>
        <w:t>PROP B</w:t>
      </w:r>
    </w:p>
    <w:p w14:paraId="623FDD07" w14:textId="46EC3D15" w:rsidR="00B50851" w:rsidRDefault="00B50851" w:rsidP="00A7152E">
      <w:pPr>
        <w:ind w:left="2880" w:hanging="2880"/>
      </w:pPr>
      <w:r>
        <w:t xml:space="preserve">Operating </w:t>
      </w:r>
      <w:r w:rsidR="008C0143">
        <w:tab/>
      </w:r>
      <w:r w:rsidR="008C0143">
        <w:tab/>
      </w:r>
      <w:r w:rsidR="008C0143">
        <w:tab/>
      </w:r>
      <w:r w:rsidR="008C0143">
        <w:tab/>
      </w:r>
    </w:p>
    <w:p w14:paraId="470F46AF" w14:textId="6FF01FE8" w:rsidR="00B50851" w:rsidRDefault="00E03679" w:rsidP="00A7152E">
      <w:pPr>
        <w:ind w:left="2880" w:hanging="2880"/>
      </w:pPr>
      <w:r>
        <w:t>Operating</w:t>
      </w:r>
      <w:r w:rsidR="00B50851">
        <w:t xml:space="preserve"> Reserve </w:t>
      </w:r>
      <w:r w:rsidR="008C0143">
        <w:tab/>
      </w:r>
      <w:r w:rsidR="008C0143">
        <w:tab/>
      </w:r>
      <w:r w:rsidR="008C0143">
        <w:tab/>
      </w:r>
    </w:p>
    <w:p w14:paraId="30178C0E" w14:textId="59E0E120" w:rsidR="00B50851" w:rsidRDefault="00B50851" w:rsidP="00A7152E">
      <w:pPr>
        <w:ind w:left="2880" w:hanging="2880"/>
      </w:pPr>
      <w:r>
        <w:t xml:space="preserve">Security Deposit </w:t>
      </w:r>
      <w:r w:rsidR="008C0143">
        <w:tab/>
      </w:r>
      <w:r w:rsidR="008C0143">
        <w:tab/>
      </w:r>
      <w:r w:rsidR="008C0143">
        <w:tab/>
      </w:r>
    </w:p>
    <w:p w14:paraId="1264BED2" w14:textId="77777777" w:rsidR="00C911DE" w:rsidRDefault="00C911DE" w:rsidP="00A7152E">
      <w:pPr>
        <w:ind w:left="2880" w:hanging="2880"/>
      </w:pPr>
    </w:p>
    <w:p w14:paraId="3DF92793" w14:textId="77777777" w:rsidR="000F4DD4" w:rsidRDefault="000F4DD4" w:rsidP="00A7152E">
      <w:pPr>
        <w:ind w:left="2880" w:hanging="2880"/>
      </w:pPr>
      <w:r w:rsidRPr="000F4DD4">
        <w:rPr>
          <w:b/>
          <w:u w:val="single"/>
        </w:rPr>
        <w:t>File Location</w:t>
      </w:r>
      <w:r>
        <w:rPr>
          <w:b/>
          <w:u w:val="single"/>
        </w:rPr>
        <w:t>:</w:t>
      </w:r>
    </w:p>
    <w:p w14:paraId="2EEDB8DA" w14:textId="77777777" w:rsidR="000F4DD4" w:rsidRDefault="000F4DD4" w:rsidP="00A7152E">
      <w:pPr>
        <w:ind w:left="2880" w:hanging="2880"/>
      </w:pPr>
    </w:p>
    <w:p w14:paraId="70D96187" w14:textId="77777777" w:rsidR="000F4DD4" w:rsidRPr="000F4DD4" w:rsidRDefault="000F4DD4" w:rsidP="00A7152E">
      <w:pPr>
        <w:ind w:left="2880" w:hanging="2880"/>
        <w:rPr>
          <w:b/>
          <w:u w:val="single"/>
        </w:rPr>
      </w:pPr>
      <w:r w:rsidRPr="000F4DD4">
        <w:rPr>
          <w:b/>
          <w:u w:val="single"/>
        </w:rPr>
        <w:t>Closing Documentation:</w:t>
      </w:r>
    </w:p>
    <w:sectPr w:rsidR="000F4DD4" w:rsidRPr="000F4DD4" w:rsidSect="00865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9E9C" w14:textId="77777777" w:rsidR="000A01CD" w:rsidRDefault="000A01CD" w:rsidP="000236F0">
      <w:r>
        <w:separator/>
      </w:r>
    </w:p>
  </w:endnote>
  <w:endnote w:type="continuationSeparator" w:id="0">
    <w:p w14:paraId="11FCDBDB" w14:textId="77777777" w:rsidR="000A01CD" w:rsidRDefault="000A01CD" w:rsidP="0002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28EA" w14:textId="77777777" w:rsidR="003A345F" w:rsidRDefault="003A3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824C" w14:textId="77777777" w:rsidR="00C37C7B" w:rsidRDefault="0030101B">
    <w:pPr>
      <w:pStyle w:val="Footer"/>
      <w:pBdr>
        <w:top w:val="single" w:sz="4" w:space="1" w:color="D9D9D9"/>
      </w:pBdr>
      <w:jc w:val="right"/>
    </w:pPr>
    <w:r>
      <w:fldChar w:fldCharType="begin"/>
    </w:r>
    <w:r w:rsidR="00145E91">
      <w:instrText xml:space="preserve"> PAGE   \* MERGEFORMAT </w:instrText>
    </w:r>
    <w:r>
      <w:fldChar w:fldCharType="separate"/>
    </w:r>
    <w:r w:rsidR="00AD09BD">
      <w:rPr>
        <w:noProof/>
      </w:rPr>
      <w:t>6</w:t>
    </w:r>
    <w:r>
      <w:rPr>
        <w:noProof/>
      </w:rPr>
      <w:fldChar w:fldCharType="end"/>
    </w:r>
    <w:r w:rsidR="00C37C7B">
      <w:t xml:space="preserve"> | </w:t>
    </w:r>
    <w:r w:rsidR="00C37C7B">
      <w:rPr>
        <w:color w:val="7F7F7F"/>
        <w:spacing w:val="60"/>
      </w:rPr>
      <w:t>Page</w:t>
    </w:r>
  </w:p>
  <w:p w14:paraId="0E9D61B9" w14:textId="77777777" w:rsidR="00C37C7B" w:rsidRDefault="00C37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4F8E" w14:textId="77777777" w:rsidR="003A345F" w:rsidRDefault="003A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750C" w14:textId="77777777" w:rsidR="000A01CD" w:rsidRDefault="000A01CD" w:rsidP="000236F0">
      <w:r>
        <w:separator/>
      </w:r>
    </w:p>
  </w:footnote>
  <w:footnote w:type="continuationSeparator" w:id="0">
    <w:p w14:paraId="0D4C5D0C" w14:textId="77777777" w:rsidR="000A01CD" w:rsidRDefault="000A01CD" w:rsidP="0002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A07E" w14:textId="77777777" w:rsidR="003A345F" w:rsidRDefault="003A3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1660" w14:textId="77777777" w:rsidR="003A345F" w:rsidRDefault="003A3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E094" w14:textId="77777777" w:rsidR="003A345F" w:rsidRDefault="003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121C"/>
    <w:multiLevelType w:val="hybridMultilevel"/>
    <w:tmpl w:val="EBD4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0"/>
    <w:rsid w:val="000021C7"/>
    <w:rsid w:val="00010B91"/>
    <w:rsid w:val="000236F0"/>
    <w:rsid w:val="00063454"/>
    <w:rsid w:val="0007697C"/>
    <w:rsid w:val="000844E2"/>
    <w:rsid w:val="00091142"/>
    <w:rsid w:val="000972A3"/>
    <w:rsid w:val="000A01CD"/>
    <w:rsid w:val="000A4287"/>
    <w:rsid w:val="000E013D"/>
    <w:rsid w:val="000F1B35"/>
    <w:rsid w:val="000F4DD4"/>
    <w:rsid w:val="000F7C3E"/>
    <w:rsid w:val="00145E91"/>
    <w:rsid w:val="001657BA"/>
    <w:rsid w:val="00182A4B"/>
    <w:rsid w:val="00185401"/>
    <w:rsid w:val="00185903"/>
    <w:rsid w:val="001A5311"/>
    <w:rsid w:val="001B06D2"/>
    <w:rsid w:val="001B2005"/>
    <w:rsid w:val="001D7AFB"/>
    <w:rsid w:val="001E79C4"/>
    <w:rsid w:val="00205A61"/>
    <w:rsid w:val="002177F5"/>
    <w:rsid w:val="00234E58"/>
    <w:rsid w:val="00251CA5"/>
    <w:rsid w:val="002A65E2"/>
    <w:rsid w:val="002C3F10"/>
    <w:rsid w:val="002E0B0E"/>
    <w:rsid w:val="0030101B"/>
    <w:rsid w:val="00316709"/>
    <w:rsid w:val="00341464"/>
    <w:rsid w:val="00361ADD"/>
    <w:rsid w:val="00387653"/>
    <w:rsid w:val="003A345F"/>
    <w:rsid w:val="003A705D"/>
    <w:rsid w:val="003C2D7B"/>
    <w:rsid w:val="003E1AF5"/>
    <w:rsid w:val="003F43E9"/>
    <w:rsid w:val="003F473A"/>
    <w:rsid w:val="00406274"/>
    <w:rsid w:val="00430A89"/>
    <w:rsid w:val="00442A19"/>
    <w:rsid w:val="00442F0B"/>
    <w:rsid w:val="00465904"/>
    <w:rsid w:val="004B59E1"/>
    <w:rsid w:val="004B5D72"/>
    <w:rsid w:val="004D29CC"/>
    <w:rsid w:val="004F5622"/>
    <w:rsid w:val="00506CE6"/>
    <w:rsid w:val="00526E3B"/>
    <w:rsid w:val="00534BC4"/>
    <w:rsid w:val="00567A07"/>
    <w:rsid w:val="00585ADE"/>
    <w:rsid w:val="005A0074"/>
    <w:rsid w:val="005A1D5D"/>
    <w:rsid w:val="005A3A63"/>
    <w:rsid w:val="005A65B1"/>
    <w:rsid w:val="005B79CD"/>
    <w:rsid w:val="005D1CD5"/>
    <w:rsid w:val="005E617F"/>
    <w:rsid w:val="006066B3"/>
    <w:rsid w:val="00612DEB"/>
    <w:rsid w:val="00624281"/>
    <w:rsid w:val="006256CF"/>
    <w:rsid w:val="00635FB1"/>
    <w:rsid w:val="00637184"/>
    <w:rsid w:val="00642BE6"/>
    <w:rsid w:val="00646599"/>
    <w:rsid w:val="00651EDA"/>
    <w:rsid w:val="006853F8"/>
    <w:rsid w:val="006961EC"/>
    <w:rsid w:val="006A3F46"/>
    <w:rsid w:val="00700014"/>
    <w:rsid w:val="00710802"/>
    <w:rsid w:val="0071372C"/>
    <w:rsid w:val="00721A91"/>
    <w:rsid w:val="00730A55"/>
    <w:rsid w:val="007531A7"/>
    <w:rsid w:val="00760F8A"/>
    <w:rsid w:val="00764130"/>
    <w:rsid w:val="007653A7"/>
    <w:rsid w:val="00782D9F"/>
    <w:rsid w:val="007A0EB4"/>
    <w:rsid w:val="007A15FE"/>
    <w:rsid w:val="007A2DF3"/>
    <w:rsid w:val="007A39CE"/>
    <w:rsid w:val="007A7B81"/>
    <w:rsid w:val="007C3190"/>
    <w:rsid w:val="007C677E"/>
    <w:rsid w:val="007D0B6F"/>
    <w:rsid w:val="007E1932"/>
    <w:rsid w:val="007E398D"/>
    <w:rsid w:val="007E3D07"/>
    <w:rsid w:val="007F449B"/>
    <w:rsid w:val="00820E1C"/>
    <w:rsid w:val="008261BD"/>
    <w:rsid w:val="00843C5C"/>
    <w:rsid w:val="0084661A"/>
    <w:rsid w:val="008650A2"/>
    <w:rsid w:val="00870BC5"/>
    <w:rsid w:val="00875D7F"/>
    <w:rsid w:val="00881C26"/>
    <w:rsid w:val="008A4041"/>
    <w:rsid w:val="008A627C"/>
    <w:rsid w:val="008C0143"/>
    <w:rsid w:val="008C341E"/>
    <w:rsid w:val="008E0272"/>
    <w:rsid w:val="008E1C9A"/>
    <w:rsid w:val="008F2E47"/>
    <w:rsid w:val="008F542D"/>
    <w:rsid w:val="008F6F4E"/>
    <w:rsid w:val="008F780A"/>
    <w:rsid w:val="00941209"/>
    <w:rsid w:val="00965779"/>
    <w:rsid w:val="00966EDD"/>
    <w:rsid w:val="00977A5F"/>
    <w:rsid w:val="009828C9"/>
    <w:rsid w:val="009A3BC4"/>
    <w:rsid w:val="009A5C4C"/>
    <w:rsid w:val="009B31A3"/>
    <w:rsid w:val="009C1261"/>
    <w:rsid w:val="009C3AF4"/>
    <w:rsid w:val="009F3397"/>
    <w:rsid w:val="00A07C22"/>
    <w:rsid w:val="00A10D6B"/>
    <w:rsid w:val="00A176DD"/>
    <w:rsid w:val="00A679C2"/>
    <w:rsid w:val="00A7152E"/>
    <w:rsid w:val="00A755F0"/>
    <w:rsid w:val="00A901A2"/>
    <w:rsid w:val="00A91B8C"/>
    <w:rsid w:val="00A93DC8"/>
    <w:rsid w:val="00AA3D2E"/>
    <w:rsid w:val="00AD09BD"/>
    <w:rsid w:val="00AD37F1"/>
    <w:rsid w:val="00AE7035"/>
    <w:rsid w:val="00AE7F79"/>
    <w:rsid w:val="00AF1F05"/>
    <w:rsid w:val="00B00E1E"/>
    <w:rsid w:val="00B02DD2"/>
    <w:rsid w:val="00B13AFD"/>
    <w:rsid w:val="00B23827"/>
    <w:rsid w:val="00B25F12"/>
    <w:rsid w:val="00B260EB"/>
    <w:rsid w:val="00B32C0F"/>
    <w:rsid w:val="00B4334E"/>
    <w:rsid w:val="00B44DC5"/>
    <w:rsid w:val="00B50851"/>
    <w:rsid w:val="00B85C17"/>
    <w:rsid w:val="00BB1294"/>
    <w:rsid w:val="00BD512C"/>
    <w:rsid w:val="00BD654F"/>
    <w:rsid w:val="00C16DED"/>
    <w:rsid w:val="00C252F4"/>
    <w:rsid w:val="00C37C7B"/>
    <w:rsid w:val="00C44AEC"/>
    <w:rsid w:val="00C475C0"/>
    <w:rsid w:val="00C61F71"/>
    <w:rsid w:val="00C704D9"/>
    <w:rsid w:val="00C74C97"/>
    <w:rsid w:val="00C90F25"/>
    <w:rsid w:val="00C911DE"/>
    <w:rsid w:val="00C9539B"/>
    <w:rsid w:val="00CA5D3F"/>
    <w:rsid w:val="00CF1C8B"/>
    <w:rsid w:val="00CF7D54"/>
    <w:rsid w:val="00D141B0"/>
    <w:rsid w:val="00D17FFA"/>
    <w:rsid w:val="00D7585C"/>
    <w:rsid w:val="00D87A40"/>
    <w:rsid w:val="00DC6110"/>
    <w:rsid w:val="00DE0188"/>
    <w:rsid w:val="00DE5F01"/>
    <w:rsid w:val="00DF3A2A"/>
    <w:rsid w:val="00DF5440"/>
    <w:rsid w:val="00E03679"/>
    <w:rsid w:val="00E144F2"/>
    <w:rsid w:val="00E45B6C"/>
    <w:rsid w:val="00E60DC1"/>
    <w:rsid w:val="00E613D3"/>
    <w:rsid w:val="00E70D8F"/>
    <w:rsid w:val="00E95FC6"/>
    <w:rsid w:val="00EA7D02"/>
    <w:rsid w:val="00EB7C93"/>
    <w:rsid w:val="00ED01F2"/>
    <w:rsid w:val="00EE42C7"/>
    <w:rsid w:val="00EE5B1E"/>
    <w:rsid w:val="00EF71AD"/>
    <w:rsid w:val="00F00CAA"/>
    <w:rsid w:val="00F039F4"/>
    <w:rsid w:val="00F03AD2"/>
    <w:rsid w:val="00F05093"/>
    <w:rsid w:val="00F408B3"/>
    <w:rsid w:val="00F43DCE"/>
    <w:rsid w:val="00F4597B"/>
    <w:rsid w:val="00F5305F"/>
    <w:rsid w:val="00F60866"/>
    <w:rsid w:val="00F6394B"/>
    <w:rsid w:val="00F63E68"/>
    <w:rsid w:val="00F67048"/>
    <w:rsid w:val="00F861D9"/>
    <w:rsid w:val="00F9185B"/>
    <w:rsid w:val="00FA5E5F"/>
    <w:rsid w:val="00FB2C9B"/>
    <w:rsid w:val="00FD1028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E1F94"/>
  <w15:docId w15:val="{C09BB42D-180D-45DC-8295-1C29D470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4041"/>
    <w:rPr>
      <w:color w:val="0000FF"/>
      <w:u w:val="single"/>
    </w:rPr>
  </w:style>
  <w:style w:type="paragraph" w:styleId="Header">
    <w:name w:val="header"/>
    <w:basedOn w:val="Normal"/>
    <w:link w:val="HeaderChar"/>
    <w:rsid w:val="0002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36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5F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1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06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1DDC-5A72-448E-ABEF-7EBDE9C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Mercy Housing Inc.</Company>
  <LinksUpToDate>false</LinksUpToDate>
  <CharactersWithSpaces>1839</CharactersWithSpaces>
  <SharedDoc>false</SharedDoc>
  <HLinks>
    <vt:vector size="18" baseType="variant">
      <vt:variant>
        <vt:i4>6881372</vt:i4>
      </vt:variant>
      <vt:variant>
        <vt:i4>6</vt:i4>
      </vt:variant>
      <vt:variant>
        <vt:i4>0</vt:i4>
      </vt:variant>
      <vt:variant>
        <vt:i4>5</vt:i4>
      </vt:variant>
      <vt:variant>
        <vt:lpwstr>C:\Users\SGlasby\AppData\Local\Microsoft\Windows\Temporary Internet Files\Content.Outlook\Asset Management Handoff</vt:lpwstr>
      </vt:variant>
      <vt:variant>
        <vt:lpwstr/>
      </vt:variant>
      <vt:variant>
        <vt:i4>1179771</vt:i4>
      </vt:variant>
      <vt:variant>
        <vt:i4>3</vt:i4>
      </vt:variant>
      <vt:variant>
        <vt:i4>0</vt:i4>
      </vt:variant>
      <vt:variant>
        <vt:i4>5</vt:i4>
      </vt:variant>
      <vt:variant>
        <vt:lpwstr>mailto:jason.hennigan@wshfc.org</vt:lpwstr>
      </vt:variant>
      <vt:variant>
        <vt:lpwstr/>
      </vt:variant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mailto:Thomas.Mack@seattle.gov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Mario Villanueva</dc:creator>
  <cp:lastModifiedBy>Chelsea Maupin</cp:lastModifiedBy>
  <cp:revision>2</cp:revision>
  <cp:lastPrinted>2015-06-02T19:52:00Z</cp:lastPrinted>
  <dcterms:created xsi:type="dcterms:W3CDTF">2021-03-25T13:12:00Z</dcterms:created>
  <dcterms:modified xsi:type="dcterms:W3CDTF">2021-03-25T13:12:00Z</dcterms:modified>
</cp:coreProperties>
</file>